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438"/>
        <w:tblW w:w="22392" w:type="dxa"/>
        <w:tblLook w:val="04A0" w:firstRow="1" w:lastRow="0" w:firstColumn="1" w:lastColumn="0" w:noHBand="0" w:noVBand="1"/>
      </w:tblPr>
      <w:tblGrid>
        <w:gridCol w:w="2706"/>
        <w:gridCol w:w="3212"/>
        <w:gridCol w:w="3197"/>
        <w:gridCol w:w="3204"/>
        <w:gridCol w:w="3438"/>
        <w:gridCol w:w="3431"/>
        <w:gridCol w:w="3204"/>
      </w:tblGrid>
      <w:tr w:rsidR="008F6E5B" w14:paraId="03A0D95C" w14:textId="77777777" w:rsidTr="008C02EB">
        <w:tc>
          <w:tcPr>
            <w:tcW w:w="2706" w:type="dxa"/>
          </w:tcPr>
          <w:p w14:paraId="24E5553B" w14:textId="77777777" w:rsidR="00C06919" w:rsidRPr="00343278" w:rsidRDefault="00C06919" w:rsidP="00C06919">
            <w:pPr>
              <w:rPr>
                <w:rFonts w:ascii="Twinkl Cursive Looped" w:hAnsi="Twinkl Cursive Looped"/>
              </w:rPr>
            </w:pPr>
          </w:p>
        </w:tc>
        <w:tc>
          <w:tcPr>
            <w:tcW w:w="3212" w:type="dxa"/>
          </w:tcPr>
          <w:p w14:paraId="0D0383BE" w14:textId="735CC6AE" w:rsidR="00C06919" w:rsidRPr="00343278" w:rsidRDefault="00C06919" w:rsidP="00C0691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Autumn 1</w:t>
            </w:r>
          </w:p>
        </w:tc>
        <w:tc>
          <w:tcPr>
            <w:tcW w:w="3197" w:type="dxa"/>
          </w:tcPr>
          <w:p w14:paraId="5AE1BDB1" w14:textId="0677B83A" w:rsidR="00C06919" w:rsidRPr="00343278" w:rsidRDefault="00C06919" w:rsidP="00C0691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Autumn 2</w:t>
            </w:r>
          </w:p>
        </w:tc>
        <w:tc>
          <w:tcPr>
            <w:tcW w:w="3204" w:type="dxa"/>
          </w:tcPr>
          <w:p w14:paraId="21371132" w14:textId="114D566D" w:rsidR="00C06919" w:rsidRPr="00343278" w:rsidRDefault="00C06919" w:rsidP="00C0691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Spring 1</w:t>
            </w:r>
          </w:p>
        </w:tc>
        <w:tc>
          <w:tcPr>
            <w:tcW w:w="3438" w:type="dxa"/>
          </w:tcPr>
          <w:p w14:paraId="589B7DE2" w14:textId="77F16B46" w:rsidR="00C06919" w:rsidRPr="00343278" w:rsidRDefault="00C06919" w:rsidP="00C0691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Spring 2</w:t>
            </w:r>
          </w:p>
        </w:tc>
        <w:tc>
          <w:tcPr>
            <w:tcW w:w="3431" w:type="dxa"/>
          </w:tcPr>
          <w:p w14:paraId="60393552" w14:textId="3401DAFF" w:rsidR="00C06919" w:rsidRPr="00343278" w:rsidRDefault="00C06919" w:rsidP="00C0691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Summer 1</w:t>
            </w:r>
          </w:p>
        </w:tc>
        <w:tc>
          <w:tcPr>
            <w:tcW w:w="3204" w:type="dxa"/>
          </w:tcPr>
          <w:p w14:paraId="0DBF6C0D" w14:textId="0C401C69" w:rsidR="00C06919" w:rsidRPr="00343278" w:rsidRDefault="00C06919" w:rsidP="00C0691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Summer 2</w:t>
            </w:r>
          </w:p>
        </w:tc>
      </w:tr>
      <w:tr w:rsidR="008F6E5B" w14:paraId="0AFD225C" w14:textId="77777777" w:rsidTr="008C02EB">
        <w:tc>
          <w:tcPr>
            <w:tcW w:w="2706" w:type="dxa"/>
          </w:tcPr>
          <w:p w14:paraId="03186FF8" w14:textId="79D7908B" w:rsidR="00C06919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71552" behindDoc="1" locked="0" layoutInCell="1" allowOverlap="1" wp14:anchorId="5609DD80" wp14:editId="6842F01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248285</wp:posOffset>
                  </wp:positionV>
                  <wp:extent cx="1574800" cy="687705"/>
                  <wp:effectExtent l="0" t="0" r="6350" b="0"/>
                  <wp:wrapTight wrapText="bothSides">
                    <wp:wrapPolygon edited="0">
                      <wp:start x="0" y="0"/>
                      <wp:lineTo x="0" y="20942"/>
                      <wp:lineTo x="21426" y="20942"/>
                      <wp:lineTo x="21426" y="0"/>
                      <wp:lineTo x="0" y="0"/>
                    </wp:wrapPolygon>
                  </wp:wrapTight>
                  <wp:docPr id="9768742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874246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800" cy="68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English</w:t>
            </w:r>
          </w:p>
          <w:p w14:paraId="4CBF5F76" w14:textId="3409DFB2" w:rsidR="00343278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3212" w:type="dxa"/>
          </w:tcPr>
          <w:p w14:paraId="2034146B" w14:textId="1D6E783A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The Arrival- Shaun Tan (Narrative)</w:t>
            </w:r>
          </w:p>
          <w:p w14:paraId="397C9AF4" w14:textId="77777777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4BDFED1" w14:textId="012256F4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The Invention of Hugo Cabret- Brian Selznik (Biography)</w:t>
            </w:r>
          </w:p>
        </w:tc>
        <w:tc>
          <w:tcPr>
            <w:tcW w:w="3197" w:type="dxa"/>
          </w:tcPr>
          <w:p w14:paraId="399B44A9" w14:textId="48C3F16C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Windrush Child- Benjmain Zephaniah (Persuasive Writing)</w:t>
            </w:r>
          </w:p>
          <w:p w14:paraId="58726B10" w14:textId="77777777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2604407" w14:textId="44B30470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Can we save the tiger?- M</w:t>
            </w:r>
            <w:r w:rsidR="00490004" w:rsidRPr="004B1018">
              <w:rPr>
                <w:rFonts w:ascii="Twinkl Cursive Looped" w:hAnsi="Twinkl Cursive Looped"/>
                <w:sz w:val="18"/>
                <w:szCs w:val="18"/>
              </w:rPr>
              <w:t>artin Jenkins (Discussion)</w:t>
            </w:r>
          </w:p>
          <w:p w14:paraId="6E9EAB4D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7E586AB" w14:textId="2678038A" w:rsidR="006B4FA5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The Last Bear- Hannah Gold (Newspaper Report)</w:t>
            </w:r>
          </w:p>
        </w:tc>
        <w:tc>
          <w:tcPr>
            <w:tcW w:w="3204" w:type="dxa"/>
          </w:tcPr>
          <w:p w14:paraId="59D49EAC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Resist- Tom Palmer</w:t>
            </w:r>
          </w:p>
          <w:p w14:paraId="166070DD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B6C39CA" w14:textId="1A1C6491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Suffragette: The Battle for Equality- David Roberts (Persuasive Campaigns)</w:t>
            </w:r>
          </w:p>
        </w:tc>
        <w:tc>
          <w:tcPr>
            <w:tcW w:w="3438" w:type="dxa"/>
          </w:tcPr>
          <w:p w14:paraId="28354AE1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The Three Little Pigs Project- The Guardian (Letters)</w:t>
            </w:r>
          </w:p>
          <w:p w14:paraId="7FD9B6CD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1F1FB43" w14:textId="2DF57C09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The Last Wild- Pieres Torday (Dystopian Narrative)</w:t>
            </w:r>
          </w:p>
        </w:tc>
        <w:tc>
          <w:tcPr>
            <w:tcW w:w="3431" w:type="dxa"/>
          </w:tcPr>
          <w:p w14:paraId="5227F095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The Wind in the Wall- Sally Gardner (Extended Narrative)</w:t>
            </w:r>
          </w:p>
          <w:p w14:paraId="4012A3A9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B40FD00" w14:textId="6EAB19C5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The Unforgotten Coat- Frank Cottrell Boyce (Narrative)</w:t>
            </w:r>
          </w:p>
        </w:tc>
        <w:tc>
          <w:tcPr>
            <w:tcW w:w="3204" w:type="dxa"/>
          </w:tcPr>
          <w:p w14:paraId="43A20C49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A Beautiful Lie- Irfan Master (New Chapter)</w:t>
            </w:r>
          </w:p>
          <w:p w14:paraId="2D1A1A5A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736C3A9" w14:textId="54ED72A9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Night Mail- W H Auden (Poetry)</w:t>
            </w:r>
          </w:p>
        </w:tc>
      </w:tr>
      <w:tr w:rsidR="008F6E5B" w14:paraId="1C8995D0" w14:textId="77777777" w:rsidTr="008C02EB">
        <w:tc>
          <w:tcPr>
            <w:tcW w:w="2706" w:type="dxa"/>
          </w:tcPr>
          <w:p w14:paraId="022E4227" w14:textId="070265F8" w:rsidR="00C06919" w:rsidRDefault="008F6E5B" w:rsidP="00C06919">
            <w:pPr>
              <w:rPr>
                <w:rFonts w:ascii="Twinkl Cursive Looped" w:hAnsi="Twinkl Cursive Looped"/>
                <w:b/>
                <w:bCs/>
              </w:rPr>
            </w:pPr>
            <w:r w:rsidRPr="008F6E5B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73600" behindDoc="1" locked="0" layoutInCell="1" allowOverlap="1" wp14:anchorId="08342B02" wp14:editId="093953B5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173355</wp:posOffset>
                  </wp:positionV>
                  <wp:extent cx="1376045" cy="634365"/>
                  <wp:effectExtent l="0" t="0" r="0" b="0"/>
                  <wp:wrapTight wrapText="bothSides">
                    <wp:wrapPolygon edited="0">
                      <wp:start x="0" y="0"/>
                      <wp:lineTo x="0" y="20757"/>
                      <wp:lineTo x="21231" y="20757"/>
                      <wp:lineTo x="21231" y="0"/>
                      <wp:lineTo x="0" y="0"/>
                    </wp:wrapPolygon>
                  </wp:wrapTight>
                  <wp:docPr id="8306039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60397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045" cy="634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Reading</w:t>
            </w:r>
          </w:p>
          <w:p w14:paraId="2C1BCF8E" w14:textId="64CF7D2F" w:rsidR="008F6E5B" w:rsidRPr="00343278" w:rsidRDefault="008F6E5B" w:rsidP="00C06919">
            <w:pPr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3212" w:type="dxa"/>
          </w:tcPr>
          <w:p w14:paraId="4566A1C3" w14:textId="77777777" w:rsidR="00C06919" w:rsidRPr="004B1018" w:rsidRDefault="00154A02" w:rsidP="00154A0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The Legend of Podkin One-Ear by Kieran Larwood</w:t>
            </w:r>
          </w:p>
          <w:p w14:paraId="2BFCB6F4" w14:textId="3ABF5266" w:rsidR="00154A02" w:rsidRPr="004B1018" w:rsidRDefault="00154A02" w:rsidP="00154A0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When the Sky Falls by Phil Earle</w:t>
            </w:r>
          </w:p>
          <w:p w14:paraId="74A6DB88" w14:textId="6F0B7D73" w:rsidR="0016713D" w:rsidRPr="004B1018" w:rsidRDefault="0016713D" w:rsidP="0016713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Where the World Ends by Geraldine McCaughrean</w:t>
            </w:r>
          </w:p>
          <w:p w14:paraId="5B69FA8A" w14:textId="2A6BE4ED" w:rsidR="0016713D" w:rsidRPr="004B1018" w:rsidRDefault="0016713D" w:rsidP="0016713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13 Treasures by Michelle Harrison</w:t>
            </w:r>
          </w:p>
          <w:p w14:paraId="382AFD6F" w14:textId="24C04209" w:rsidR="0016713D" w:rsidRPr="004B1018" w:rsidRDefault="0016713D" w:rsidP="0016713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Nevermoor by Jessica Townsend</w:t>
            </w:r>
          </w:p>
          <w:p w14:paraId="0EDEFD61" w14:textId="39D035C4" w:rsidR="0016713D" w:rsidRPr="004B1018" w:rsidRDefault="0016713D" w:rsidP="0016713D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Can You See Me by Libby Scott</w:t>
            </w:r>
          </w:p>
          <w:p w14:paraId="585F74FA" w14:textId="77777777" w:rsidR="00154A02" w:rsidRDefault="004B1018" w:rsidP="00C0691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No Ballet Shoes in Syria by Catherine Bruton</w:t>
            </w:r>
          </w:p>
          <w:p w14:paraId="41F653E7" w14:textId="53444EE3" w:rsidR="00CA7AEF" w:rsidRPr="004B1018" w:rsidRDefault="00B465F5" w:rsidP="00C0691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Not My Fault by Cath Howe</w:t>
            </w:r>
          </w:p>
        </w:tc>
        <w:tc>
          <w:tcPr>
            <w:tcW w:w="3197" w:type="dxa"/>
          </w:tcPr>
          <w:p w14:paraId="469E062F" w14:textId="77777777" w:rsidR="00C06919" w:rsidRDefault="007D4116" w:rsidP="004B101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Phoenix by S.F. Said</w:t>
            </w:r>
          </w:p>
          <w:p w14:paraId="48B7C847" w14:textId="77777777" w:rsidR="007D4116" w:rsidRDefault="007D4116" w:rsidP="004B101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Pig-Heart Boy by Malorie Blackman</w:t>
            </w:r>
          </w:p>
          <w:p w14:paraId="79C633B2" w14:textId="77777777" w:rsidR="007D4116" w:rsidRDefault="007D4116" w:rsidP="004B101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Rooftoppers by Katherine Rundell</w:t>
            </w:r>
          </w:p>
          <w:p w14:paraId="2059A2EF" w14:textId="77777777" w:rsidR="007D4116" w:rsidRDefault="007D4116" w:rsidP="004B101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Letters from the Lighthouse by Emma Carroll</w:t>
            </w:r>
          </w:p>
          <w:p w14:paraId="5564A85E" w14:textId="77777777" w:rsidR="007D4116" w:rsidRDefault="001855D7" w:rsidP="004B101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Explorer by Katherine Rundell</w:t>
            </w:r>
          </w:p>
          <w:p w14:paraId="0099ECE4" w14:textId="77777777" w:rsidR="001855D7" w:rsidRDefault="001855D7" w:rsidP="004B101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Once by Morris Gleitzmen</w:t>
            </w:r>
          </w:p>
          <w:p w14:paraId="7D602740" w14:textId="77777777" w:rsidR="00CA7AEF" w:rsidRDefault="00CA7AEF" w:rsidP="004B101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Skellig by David Almond</w:t>
            </w:r>
          </w:p>
          <w:p w14:paraId="21FD8C2D" w14:textId="63077C35" w:rsidR="00CA7AEF" w:rsidRPr="004B1018" w:rsidRDefault="00CA7AEF" w:rsidP="004B1018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Sky Song by Abi Elphinstone</w:t>
            </w:r>
          </w:p>
        </w:tc>
        <w:tc>
          <w:tcPr>
            <w:tcW w:w="3204" w:type="dxa"/>
          </w:tcPr>
          <w:p w14:paraId="7BB20015" w14:textId="77777777" w:rsidR="00C06919" w:rsidRDefault="00B465F5" w:rsidP="00B465F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B465F5">
              <w:rPr>
                <w:rFonts w:ascii="Twinkl Cursive Looped" w:hAnsi="Twinkl Cursive Looped"/>
                <w:sz w:val="18"/>
                <w:szCs w:val="18"/>
              </w:rPr>
              <w:t>The Fastest Boy in the World by Elizabeth Laird</w:t>
            </w:r>
          </w:p>
          <w:p w14:paraId="67377D14" w14:textId="77777777" w:rsidR="00B465F5" w:rsidRDefault="008E58B2" w:rsidP="00B465F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Peppermint Pig by Nina Bawden</w:t>
            </w:r>
          </w:p>
          <w:p w14:paraId="4463B4A0" w14:textId="77777777" w:rsidR="008E58B2" w:rsidRDefault="008E58B2" w:rsidP="00B465F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 Monster Calls by Patrick Ness</w:t>
            </w:r>
          </w:p>
          <w:p w14:paraId="1061F35E" w14:textId="77777777" w:rsidR="008E58B2" w:rsidRDefault="008E58B2" w:rsidP="00B465F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Nevertell by Katherine Orton</w:t>
            </w:r>
          </w:p>
          <w:p w14:paraId="73CDA05E" w14:textId="77777777" w:rsidR="008E58B2" w:rsidRDefault="008E58B2" w:rsidP="00B465F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Daughter by Jacqueline Wilson</w:t>
            </w:r>
          </w:p>
          <w:p w14:paraId="16F76A39" w14:textId="498983D4" w:rsidR="008E58B2" w:rsidRPr="00B465F5" w:rsidRDefault="008E58B2" w:rsidP="00B465F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Tin by Padraig Kenny</w:t>
            </w:r>
          </w:p>
        </w:tc>
        <w:tc>
          <w:tcPr>
            <w:tcW w:w="3438" w:type="dxa"/>
          </w:tcPr>
          <w:p w14:paraId="5B458FAF" w14:textId="206FA0D1" w:rsidR="00C06919" w:rsidRDefault="008E58B2" w:rsidP="008E58B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8E58B2">
              <w:rPr>
                <w:rFonts w:ascii="Twinkl Cursive Looped" w:hAnsi="Twinkl Cursive Looped"/>
                <w:sz w:val="18"/>
                <w:szCs w:val="18"/>
              </w:rPr>
              <w:t>Athena-The Story of a Goddess by Imogen Greenb</w:t>
            </w:r>
            <w:r w:rsidR="00AA35EF">
              <w:rPr>
                <w:rFonts w:ascii="Twinkl Cursive Looped" w:hAnsi="Twinkl Cursive Looped"/>
                <w:sz w:val="18"/>
                <w:szCs w:val="18"/>
              </w:rPr>
              <w:t>e</w:t>
            </w:r>
            <w:r w:rsidRPr="008E58B2">
              <w:rPr>
                <w:rFonts w:ascii="Twinkl Cursive Looped" w:hAnsi="Twinkl Cursive Looped"/>
                <w:sz w:val="18"/>
                <w:szCs w:val="18"/>
              </w:rPr>
              <w:t>rg</w:t>
            </w:r>
          </w:p>
          <w:p w14:paraId="6BAFCE80" w14:textId="77777777" w:rsidR="008E58B2" w:rsidRDefault="00AA35EF" w:rsidP="008E58B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Greta Thunberg by Devika Jina</w:t>
            </w:r>
          </w:p>
          <w:p w14:paraId="1C75CAD0" w14:textId="77777777" w:rsidR="00AA35EF" w:rsidRDefault="00AA35EF" w:rsidP="008E58B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Charles Darwin and Alfred Russel Wallace by </w:t>
            </w:r>
            <w:r w:rsidR="003F24EA">
              <w:rPr>
                <w:rFonts w:ascii="Twinkl Cursive Looped" w:hAnsi="Twinkl Cursive Looped"/>
                <w:sz w:val="18"/>
                <w:szCs w:val="18"/>
              </w:rPr>
              <w:t>Anna Claybourne</w:t>
            </w:r>
          </w:p>
          <w:p w14:paraId="67DB64D8" w14:textId="77777777" w:rsidR="003F24EA" w:rsidRDefault="003F24EA" w:rsidP="008E58B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Linnaeus by Liz Miles</w:t>
            </w:r>
          </w:p>
          <w:p w14:paraId="3C9C44FA" w14:textId="77777777" w:rsidR="003F24EA" w:rsidRDefault="003F24EA" w:rsidP="008E58B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Islamic Gold Age by Don Nardo</w:t>
            </w:r>
          </w:p>
          <w:p w14:paraId="2CB2D850" w14:textId="667DFA21" w:rsidR="003F24EA" w:rsidRPr="008E58B2" w:rsidRDefault="003F24EA" w:rsidP="008E58B2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Survivors by David Long</w:t>
            </w:r>
          </w:p>
        </w:tc>
        <w:tc>
          <w:tcPr>
            <w:tcW w:w="3431" w:type="dxa"/>
          </w:tcPr>
          <w:p w14:paraId="57914FE7" w14:textId="77777777" w:rsidR="00C06919" w:rsidRDefault="00464D66" w:rsidP="003F24EA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Locomotion by Alastair Steele</w:t>
            </w:r>
          </w:p>
          <w:p w14:paraId="08123CB3" w14:textId="77777777" w:rsidR="00464D66" w:rsidRDefault="00464D66" w:rsidP="003F24EA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Black and British by David Olusoga</w:t>
            </w:r>
          </w:p>
          <w:p w14:paraId="5B2B4309" w14:textId="77777777" w:rsidR="00464D66" w:rsidRDefault="00464D66" w:rsidP="003F24EA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Tidal Wave on the Irish Coast </w:t>
            </w:r>
          </w:p>
          <w:p w14:paraId="364B804E" w14:textId="77777777" w:rsidR="00A16359" w:rsidRDefault="00A16359" w:rsidP="003F24EA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If by Rudyard Kipling</w:t>
            </w:r>
          </w:p>
          <w:p w14:paraId="597ED19C" w14:textId="77777777" w:rsidR="00A16359" w:rsidRDefault="00A16359" w:rsidP="003F24EA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Fog by William Henry Davies</w:t>
            </w:r>
          </w:p>
          <w:p w14:paraId="6421331A" w14:textId="71C9F06A" w:rsidR="00A16359" w:rsidRPr="003F24EA" w:rsidRDefault="00A16359" w:rsidP="003F24EA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There’s No Power Like Home</w:t>
            </w:r>
          </w:p>
        </w:tc>
        <w:tc>
          <w:tcPr>
            <w:tcW w:w="3204" w:type="dxa"/>
          </w:tcPr>
          <w:p w14:paraId="6A2FC4C5" w14:textId="77777777" w:rsidR="00C06919" w:rsidRDefault="00A16359" w:rsidP="00A1635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Jabberwocky by Lewis Carroll</w:t>
            </w:r>
          </w:p>
          <w:p w14:paraId="47E903D2" w14:textId="77777777" w:rsidR="00A16359" w:rsidRDefault="00A16359" w:rsidP="00A1635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Good Hope by Benjamin Zeph</w:t>
            </w:r>
            <w:r w:rsidR="00DE17EA">
              <w:rPr>
                <w:rFonts w:ascii="Twinkl Cursive Looped" w:hAnsi="Twinkl Cursive Looped"/>
                <w:sz w:val="18"/>
                <w:szCs w:val="18"/>
              </w:rPr>
              <w:t>aniah</w:t>
            </w:r>
          </w:p>
          <w:p w14:paraId="3ACF5A34" w14:textId="77777777" w:rsidR="00DE17EA" w:rsidRDefault="00DE17EA" w:rsidP="00A1635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Lady of Shalott by Alfred Tennyson</w:t>
            </w:r>
          </w:p>
          <w:p w14:paraId="68B25591" w14:textId="5575F95E" w:rsidR="00DE17EA" w:rsidRPr="00A16359" w:rsidRDefault="00DE17EA" w:rsidP="00A16359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 Final Year by Matt Goodfe</w:t>
            </w:r>
            <w:r w:rsidR="00642FC2">
              <w:rPr>
                <w:rFonts w:ascii="Twinkl Cursive Looped" w:hAnsi="Twinkl Cursive Looped"/>
                <w:sz w:val="18"/>
                <w:szCs w:val="18"/>
              </w:rPr>
              <w:t>llow</w:t>
            </w:r>
          </w:p>
        </w:tc>
      </w:tr>
      <w:tr w:rsidR="008F6E5B" w14:paraId="36F0064F" w14:textId="77777777" w:rsidTr="008C02EB">
        <w:tc>
          <w:tcPr>
            <w:tcW w:w="2706" w:type="dxa"/>
          </w:tcPr>
          <w:p w14:paraId="4D1FCCB1" w14:textId="246DA116" w:rsidR="00C06919" w:rsidRPr="00343278" w:rsidRDefault="00490004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58240" behindDoc="1" locked="0" layoutInCell="1" allowOverlap="1" wp14:anchorId="65C10DE5" wp14:editId="6646379A">
                  <wp:simplePos x="0" y="0"/>
                  <wp:positionH relativeFrom="column">
                    <wp:posOffset>-28244</wp:posOffset>
                  </wp:positionH>
                  <wp:positionV relativeFrom="paragraph">
                    <wp:posOffset>180395</wp:posOffset>
                  </wp:positionV>
                  <wp:extent cx="763270" cy="413385"/>
                  <wp:effectExtent l="0" t="0" r="0" b="5715"/>
                  <wp:wrapTight wrapText="bothSides">
                    <wp:wrapPolygon edited="0">
                      <wp:start x="0" y="0"/>
                      <wp:lineTo x="0" y="20903"/>
                      <wp:lineTo x="21025" y="20903"/>
                      <wp:lineTo x="21025" y="0"/>
                      <wp:lineTo x="0" y="0"/>
                    </wp:wrapPolygon>
                  </wp:wrapTight>
                  <wp:docPr id="1943170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170706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41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Maths</w:t>
            </w:r>
          </w:p>
          <w:p w14:paraId="654502E2" w14:textId="373C6EA6" w:rsidR="00490004" w:rsidRPr="00343278" w:rsidRDefault="00490004" w:rsidP="00C06919">
            <w:pPr>
              <w:rPr>
                <w:rFonts w:ascii="Twinkl Cursive Looped" w:hAnsi="Twinkl Cursive Looped"/>
                <w:b/>
                <w:bCs/>
              </w:rPr>
            </w:pPr>
          </w:p>
        </w:tc>
        <w:tc>
          <w:tcPr>
            <w:tcW w:w="3212" w:type="dxa"/>
          </w:tcPr>
          <w:p w14:paraId="1203EB4A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Place Value</w:t>
            </w:r>
          </w:p>
          <w:p w14:paraId="5A4794D7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38C8C64" w14:textId="09A8A75D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Addition, Subtraction, Multiplication and Division</w:t>
            </w:r>
          </w:p>
        </w:tc>
        <w:tc>
          <w:tcPr>
            <w:tcW w:w="3197" w:type="dxa"/>
          </w:tcPr>
          <w:p w14:paraId="11D1809C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14:paraId="7C1ECC28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1F2AE92" w14:textId="654DFF7C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Measurement: Converting Units</w:t>
            </w:r>
          </w:p>
        </w:tc>
        <w:tc>
          <w:tcPr>
            <w:tcW w:w="3204" w:type="dxa"/>
          </w:tcPr>
          <w:p w14:paraId="41D41AAB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Ratio</w:t>
            </w:r>
          </w:p>
          <w:p w14:paraId="59551FA0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CED7C80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Algebra</w:t>
            </w:r>
          </w:p>
          <w:p w14:paraId="1B168412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61FF380" w14:textId="6EB01046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</w:tc>
        <w:tc>
          <w:tcPr>
            <w:tcW w:w="3438" w:type="dxa"/>
          </w:tcPr>
          <w:p w14:paraId="59A15037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Fractions, Decimals and Percentages</w:t>
            </w:r>
          </w:p>
          <w:p w14:paraId="3C2B0720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DE71AF1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Area, Perimeter and Volume</w:t>
            </w:r>
          </w:p>
          <w:p w14:paraId="2B160277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2CD54E3" w14:textId="33ABB3D8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Statistics</w:t>
            </w:r>
          </w:p>
        </w:tc>
        <w:tc>
          <w:tcPr>
            <w:tcW w:w="3431" w:type="dxa"/>
          </w:tcPr>
          <w:p w14:paraId="1BCBBDE1" w14:textId="77777777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Shape</w:t>
            </w:r>
          </w:p>
          <w:p w14:paraId="1F0C76E3" w14:textId="7777777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A3E44B6" w14:textId="441FB757" w:rsidR="00490004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 xml:space="preserve">Position and Direction </w:t>
            </w:r>
          </w:p>
        </w:tc>
        <w:tc>
          <w:tcPr>
            <w:tcW w:w="3204" w:type="dxa"/>
          </w:tcPr>
          <w:p w14:paraId="61DEAF18" w14:textId="49BF48EF" w:rsidR="00C06919" w:rsidRPr="004B1018" w:rsidRDefault="00490004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Consolidation and Problem Solving</w:t>
            </w:r>
          </w:p>
        </w:tc>
      </w:tr>
      <w:tr w:rsidR="008F6E5B" w14:paraId="40489413" w14:textId="77777777" w:rsidTr="008C02EB">
        <w:tc>
          <w:tcPr>
            <w:tcW w:w="2706" w:type="dxa"/>
          </w:tcPr>
          <w:p w14:paraId="312ECF54" w14:textId="1AE56229" w:rsidR="00490004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59264" behindDoc="1" locked="0" layoutInCell="1" allowOverlap="1" wp14:anchorId="01469EC1" wp14:editId="5E2C2BC9">
                  <wp:simplePos x="0" y="0"/>
                  <wp:positionH relativeFrom="column">
                    <wp:posOffset>-13026</wp:posOffset>
                  </wp:positionH>
                  <wp:positionV relativeFrom="paragraph">
                    <wp:posOffset>181302</wp:posOffset>
                  </wp:positionV>
                  <wp:extent cx="667385" cy="280035"/>
                  <wp:effectExtent l="0" t="0" r="0" b="5715"/>
                  <wp:wrapTight wrapText="bothSides">
                    <wp:wrapPolygon edited="0">
                      <wp:start x="0" y="0"/>
                      <wp:lineTo x="0" y="20571"/>
                      <wp:lineTo x="20963" y="20571"/>
                      <wp:lineTo x="20963" y="0"/>
                      <wp:lineTo x="0" y="0"/>
                    </wp:wrapPolygon>
                  </wp:wrapTight>
                  <wp:docPr id="1550923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232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Science</w:t>
            </w:r>
          </w:p>
        </w:tc>
        <w:tc>
          <w:tcPr>
            <w:tcW w:w="3212" w:type="dxa"/>
          </w:tcPr>
          <w:p w14:paraId="6BD4A00E" w14:textId="1AE89979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Living Things; Classifying Big and Small</w:t>
            </w:r>
          </w:p>
        </w:tc>
        <w:tc>
          <w:tcPr>
            <w:tcW w:w="3197" w:type="dxa"/>
          </w:tcPr>
          <w:p w14:paraId="570D316B" w14:textId="380EF98D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Energy: Light and Reflection</w:t>
            </w:r>
          </w:p>
        </w:tc>
        <w:tc>
          <w:tcPr>
            <w:tcW w:w="3204" w:type="dxa"/>
          </w:tcPr>
          <w:p w14:paraId="302DCB49" w14:textId="6BE9F6B2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Living Things: Evolution and Inheritance</w:t>
            </w:r>
          </w:p>
        </w:tc>
        <w:tc>
          <w:tcPr>
            <w:tcW w:w="3438" w:type="dxa"/>
          </w:tcPr>
          <w:p w14:paraId="67DC7B32" w14:textId="2B8FF958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Energy: Circuits, Batteries and Switches</w:t>
            </w:r>
          </w:p>
        </w:tc>
        <w:tc>
          <w:tcPr>
            <w:tcW w:w="3431" w:type="dxa"/>
          </w:tcPr>
          <w:p w14:paraId="106F188A" w14:textId="3B8D7999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Animals: Circulation and Health</w:t>
            </w:r>
          </w:p>
        </w:tc>
        <w:tc>
          <w:tcPr>
            <w:tcW w:w="3204" w:type="dxa"/>
          </w:tcPr>
          <w:p w14:paraId="110D24C7" w14:textId="70175379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Making Connections: Are some sunglasses better than others?</w:t>
            </w:r>
          </w:p>
        </w:tc>
      </w:tr>
      <w:tr w:rsidR="008F6E5B" w14:paraId="0EE74C78" w14:textId="77777777" w:rsidTr="008C02EB">
        <w:tc>
          <w:tcPr>
            <w:tcW w:w="2706" w:type="dxa"/>
          </w:tcPr>
          <w:p w14:paraId="3B657611" w14:textId="5CD9B706" w:rsidR="00490004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61312" behindDoc="1" locked="0" layoutInCell="1" allowOverlap="1" wp14:anchorId="0F3AE87A" wp14:editId="381BB19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182352</wp:posOffset>
                  </wp:positionV>
                  <wp:extent cx="667385" cy="280035"/>
                  <wp:effectExtent l="0" t="0" r="0" b="5715"/>
                  <wp:wrapTight wrapText="bothSides">
                    <wp:wrapPolygon edited="0">
                      <wp:start x="0" y="0"/>
                      <wp:lineTo x="0" y="20571"/>
                      <wp:lineTo x="20963" y="20571"/>
                      <wp:lineTo x="20963" y="0"/>
                      <wp:lineTo x="0" y="0"/>
                    </wp:wrapPolygon>
                  </wp:wrapTight>
                  <wp:docPr id="15527956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232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Geography</w:t>
            </w:r>
          </w:p>
        </w:tc>
        <w:tc>
          <w:tcPr>
            <w:tcW w:w="3212" w:type="dxa"/>
          </w:tcPr>
          <w:p w14:paraId="3E6F49DC" w14:textId="0CFCE114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Why does population change?</w:t>
            </w:r>
          </w:p>
        </w:tc>
        <w:tc>
          <w:tcPr>
            <w:tcW w:w="3197" w:type="dxa"/>
            <w:shd w:val="clear" w:color="auto" w:fill="D1D1D1" w:themeFill="background2" w:themeFillShade="E6"/>
          </w:tcPr>
          <w:p w14:paraId="4E715509" w14:textId="77777777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204" w:type="dxa"/>
          </w:tcPr>
          <w:p w14:paraId="6CD82B7C" w14:textId="2A708E0A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Where does our energy come from?</w:t>
            </w:r>
          </w:p>
        </w:tc>
        <w:tc>
          <w:tcPr>
            <w:tcW w:w="3438" w:type="dxa"/>
            <w:shd w:val="clear" w:color="auto" w:fill="D1D1D1" w:themeFill="background2" w:themeFillShade="E6"/>
          </w:tcPr>
          <w:p w14:paraId="3C091F7F" w14:textId="77777777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431" w:type="dxa"/>
          </w:tcPr>
          <w:p w14:paraId="450A10E5" w14:textId="6F2B72CE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Can I carry out an independent fieldwork enquiry?</w:t>
            </w:r>
          </w:p>
        </w:tc>
        <w:tc>
          <w:tcPr>
            <w:tcW w:w="3204" w:type="dxa"/>
            <w:shd w:val="clear" w:color="auto" w:fill="D1D1D1" w:themeFill="background2" w:themeFillShade="E6"/>
          </w:tcPr>
          <w:p w14:paraId="2E36FF27" w14:textId="77777777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8F6E5B" w14:paraId="6F9495BA" w14:textId="77777777" w:rsidTr="008C02EB">
        <w:tc>
          <w:tcPr>
            <w:tcW w:w="2706" w:type="dxa"/>
          </w:tcPr>
          <w:p w14:paraId="5A6D4E24" w14:textId="283090D7" w:rsidR="00490004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63360" behindDoc="1" locked="0" layoutInCell="1" allowOverlap="1" wp14:anchorId="69CD5AEB" wp14:editId="127965E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189249</wp:posOffset>
                  </wp:positionV>
                  <wp:extent cx="667385" cy="280035"/>
                  <wp:effectExtent l="0" t="0" r="0" b="5715"/>
                  <wp:wrapTight wrapText="bothSides">
                    <wp:wrapPolygon edited="0">
                      <wp:start x="0" y="0"/>
                      <wp:lineTo x="0" y="20571"/>
                      <wp:lineTo x="20963" y="20571"/>
                      <wp:lineTo x="20963" y="0"/>
                      <wp:lineTo x="0" y="0"/>
                    </wp:wrapPolygon>
                  </wp:wrapTight>
                  <wp:docPr id="887937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232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History</w:t>
            </w:r>
          </w:p>
        </w:tc>
        <w:tc>
          <w:tcPr>
            <w:tcW w:w="3212" w:type="dxa"/>
            <w:shd w:val="clear" w:color="auto" w:fill="D1D1D1" w:themeFill="background2" w:themeFillShade="E6"/>
          </w:tcPr>
          <w:p w14:paraId="2E5B9DE9" w14:textId="77777777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197" w:type="dxa"/>
          </w:tcPr>
          <w:p w14:paraId="0BC5BD87" w14:textId="34624E5C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What does the census tell us about the local area?</w:t>
            </w:r>
          </w:p>
        </w:tc>
        <w:tc>
          <w:tcPr>
            <w:tcW w:w="3204" w:type="dxa"/>
            <w:shd w:val="clear" w:color="auto" w:fill="D1D1D1" w:themeFill="background2" w:themeFillShade="E6"/>
          </w:tcPr>
          <w:p w14:paraId="3C049B44" w14:textId="77777777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438" w:type="dxa"/>
          </w:tcPr>
          <w:p w14:paraId="17C55486" w14:textId="7D521D4F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What was the impact of World War 2 on the people of Britain?</w:t>
            </w:r>
          </w:p>
        </w:tc>
        <w:tc>
          <w:tcPr>
            <w:tcW w:w="3431" w:type="dxa"/>
            <w:shd w:val="clear" w:color="auto" w:fill="D1D1D1" w:themeFill="background2" w:themeFillShade="E6"/>
          </w:tcPr>
          <w:p w14:paraId="084863D6" w14:textId="77777777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204" w:type="dxa"/>
          </w:tcPr>
          <w:p w14:paraId="5C2AC356" w14:textId="75652AEC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Were the Vikings raiders, traders or something else?</w:t>
            </w:r>
          </w:p>
        </w:tc>
      </w:tr>
      <w:tr w:rsidR="008F6E5B" w14:paraId="0E524C36" w14:textId="77777777" w:rsidTr="008C02EB">
        <w:tc>
          <w:tcPr>
            <w:tcW w:w="2706" w:type="dxa"/>
          </w:tcPr>
          <w:p w14:paraId="3240F875" w14:textId="6ACDF90B" w:rsidR="00343278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70528" behindDoc="1" locked="0" layoutInCell="1" allowOverlap="1" wp14:anchorId="0656612F" wp14:editId="41C41FD0">
                  <wp:simplePos x="0" y="0"/>
                  <wp:positionH relativeFrom="column">
                    <wp:posOffset>4916</wp:posOffset>
                  </wp:positionH>
                  <wp:positionV relativeFrom="paragraph">
                    <wp:posOffset>187180</wp:posOffset>
                  </wp:positionV>
                  <wp:extent cx="717550" cy="316865"/>
                  <wp:effectExtent l="0" t="0" r="6350" b="6985"/>
                  <wp:wrapTight wrapText="bothSides">
                    <wp:wrapPolygon edited="0">
                      <wp:start x="0" y="0"/>
                      <wp:lineTo x="0" y="20778"/>
                      <wp:lineTo x="21218" y="20778"/>
                      <wp:lineTo x="21218" y="0"/>
                      <wp:lineTo x="0" y="0"/>
                    </wp:wrapPolygon>
                  </wp:wrapTight>
                  <wp:docPr id="9176848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68489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550" cy="316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P.E.</w:t>
            </w:r>
          </w:p>
        </w:tc>
        <w:tc>
          <w:tcPr>
            <w:tcW w:w="3212" w:type="dxa"/>
          </w:tcPr>
          <w:p w14:paraId="0AC8E83F" w14:textId="7777777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Football</w:t>
            </w:r>
          </w:p>
          <w:p w14:paraId="01886BF6" w14:textId="4E4D9F76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Gymnastics</w:t>
            </w:r>
          </w:p>
        </w:tc>
        <w:tc>
          <w:tcPr>
            <w:tcW w:w="3197" w:type="dxa"/>
          </w:tcPr>
          <w:p w14:paraId="31AF0620" w14:textId="7777777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Dodgeball</w:t>
            </w:r>
          </w:p>
          <w:p w14:paraId="0B9F6B3A" w14:textId="77777777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Handball</w:t>
            </w:r>
          </w:p>
          <w:p w14:paraId="69A26C78" w14:textId="6E313484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Indoor Athletics</w:t>
            </w:r>
          </w:p>
        </w:tc>
        <w:tc>
          <w:tcPr>
            <w:tcW w:w="3204" w:type="dxa"/>
          </w:tcPr>
          <w:p w14:paraId="71650320" w14:textId="7777777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Dance</w:t>
            </w:r>
          </w:p>
          <w:p w14:paraId="172828F7" w14:textId="7EEDEB51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Tag Rugby</w:t>
            </w:r>
          </w:p>
        </w:tc>
        <w:tc>
          <w:tcPr>
            <w:tcW w:w="3438" w:type="dxa"/>
          </w:tcPr>
          <w:p w14:paraId="405D9360" w14:textId="7777777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Netball</w:t>
            </w:r>
          </w:p>
          <w:p w14:paraId="7AB843D9" w14:textId="30253DA5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Tri-Golf</w:t>
            </w:r>
          </w:p>
        </w:tc>
        <w:tc>
          <w:tcPr>
            <w:tcW w:w="3431" w:type="dxa"/>
          </w:tcPr>
          <w:p w14:paraId="16D0AA67" w14:textId="7777777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Kwik Cricket</w:t>
            </w:r>
          </w:p>
          <w:p w14:paraId="0A0FDDE9" w14:textId="6E13D313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Athletics</w:t>
            </w:r>
          </w:p>
        </w:tc>
        <w:tc>
          <w:tcPr>
            <w:tcW w:w="3204" w:type="dxa"/>
          </w:tcPr>
          <w:p w14:paraId="2688AFB8" w14:textId="7777777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Rounders</w:t>
            </w:r>
          </w:p>
          <w:p w14:paraId="1DC0F3B6" w14:textId="6DBDDCDE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Tennis</w:t>
            </w:r>
          </w:p>
        </w:tc>
      </w:tr>
      <w:tr w:rsidR="008F6E5B" w14:paraId="18867C59" w14:textId="77777777" w:rsidTr="008C02EB">
        <w:tc>
          <w:tcPr>
            <w:tcW w:w="2706" w:type="dxa"/>
          </w:tcPr>
          <w:p w14:paraId="2DEC1A8E" w14:textId="69AA231B" w:rsidR="00490004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65408" behindDoc="1" locked="0" layoutInCell="1" allowOverlap="1" wp14:anchorId="5CC5DA90" wp14:editId="50A64BB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213071</wp:posOffset>
                  </wp:positionV>
                  <wp:extent cx="667385" cy="280035"/>
                  <wp:effectExtent l="0" t="0" r="0" b="5715"/>
                  <wp:wrapTight wrapText="bothSides">
                    <wp:wrapPolygon edited="0">
                      <wp:start x="0" y="0"/>
                      <wp:lineTo x="0" y="20571"/>
                      <wp:lineTo x="20963" y="20571"/>
                      <wp:lineTo x="20963" y="0"/>
                      <wp:lineTo x="0" y="0"/>
                    </wp:wrapPolygon>
                  </wp:wrapTight>
                  <wp:docPr id="14706736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232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Art</w:t>
            </w:r>
          </w:p>
        </w:tc>
        <w:tc>
          <w:tcPr>
            <w:tcW w:w="3212" w:type="dxa"/>
          </w:tcPr>
          <w:p w14:paraId="55C392AD" w14:textId="797EC210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Craft and Design: Photo Opportunity</w:t>
            </w:r>
          </w:p>
        </w:tc>
        <w:tc>
          <w:tcPr>
            <w:tcW w:w="3197" w:type="dxa"/>
          </w:tcPr>
          <w:p w14:paraId="4ADECF90" w14:textId="42B6452E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Drawing: Make My Voice Heard</w:t>
            </w:r>
          </w:p>
        </w:tc>
        <w:tc>
          <w:tcPr>
            <w:tcW w:w="3204" w:type="dxa"/>
          </w:tcPr>
          <w:p w14:paraId="60CDA38C" w14:textId="17ACEE3B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Sculpture and 3D: Making Memories</w:t>
            </w:r>
          </w:p>
        </w:tc>
        <w:tc>
          <w:tcPr>
            <w:tcW w:w="3438" w:type="dxa"/>
            <w:shd w:val="clear" w:color="auto" w:fill="D1D1D1" w:themeFill="background2" w:themeFillShade="E6"/>
          </w:tcPr>
          <w:p w14:paraId="4C0822B3" w14:textId="488402AB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431" w:type="dxa"/>
            <w:shd w:val="clear" w:color="auto" w:fill="D1D1D1" w:themeFill="background2" w:themeFillShade="E6"/>
          </w:tcPr>
          <w:p w14:paraId="6F281BFE" w14:textId="2E13CBF3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D1D1D1" w:themeFill="background2" w:themeFillShade="E6"/>
          </w:tcPr>
          <w:p w14:paraId="70C6DFD9" w14:textId="3923D0F3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8F6E5B" w14:paraId="219C8928" w14:textId="77777777" w:rsidTr="008C02EB">
        <w:tc>
          <w:tcPr>
            <w:tcW w:w="2706" w:type="dxa"/>
          </w:tcPr>
          <w:p w14:paraId="42CF145C" w14:textId="753FDB26" w:rsidR="00490004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67456" behindDoc="1" locked="0" layoutInCell="1" allowOverlap="1" wp14:anchorId="0880B79F" wp14:editId="023C8D30">
                  <wp:simplePos x="0" y="0"/>
                  <wp:positionH relativeFrom="column">
                    <wp:posOffset>-24294</wp:posOffset>
                  </wp:positionH>
                  <wp:positionV relativeFrom="paragraph">
                    <wp:posOffset>188778</wp:posOffset>
                  </wp:positionV>
                  <wp:extent cx="667385" cy="280035"/>
                  <wp:effectExtent l="0" t="0" r="0" b="5715"/>
                  <wp:wrapTight wrapText="bothSides">
                    <wp:wrapPolygon edited="0">
                      <wp:start x="0" y="0"/>
                      <wp:lineTo x="0" y="20571"/>
                      <wp:lineTo x="20963" y="20571"/>
                      <wp:lineTo x="20963" y="0"/>
                      <wp:lineTo x="0" y="0"/>
                    </wp:wrapPolygon>
                  </wp:wrapTight>
                  <wp:docPr id="226541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232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DT</w:t>
            </w:r>
          </w:p>
        </w:tc>
        <w:tc>
          <w:tcPr>
            <w:tcW w:w="3212" w:type="dxa"/>
            <w:shd w:val="clear" w:color="auto" w:fill="D1D1D1" w:themeFill="background2" w:themeFillShade="E6"/>
          </w:tcPr>
          <w:p w14:paraId="1D4CE504" w14:textId="62E9A9CC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197" w:type="dxa"/>
            <w:shd w:val="clear" w:color="auto" w:fill="D1D1D1" w:themeFill="background2" w:themeFillShade="E6"/>
          </w:tcPr>
          <w:p w14:paraId="29FA8AE5" w14:textId="70E02B4A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204" w:type="dxa"/>
          </w:tcPr>
          <w:p w14:paraId="37FB5BA7" w14:textId="77777777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Structures-Playgrounds</w:t>
            </w:r>
          </w:p>
          <w:p w14:paraId="20A1E392" w14:textId="77777777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BAF2EC3" w14:textId="67266E2D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Mechanical Systems-Automata Toys</w:t>
            </w:r>
          </w:p>
        </w:tc>
        <w:tc>
          <w:tcPr>
            <w:tcW w:w="3438" w:type="dxa"/>
          </w:tcPr>
          <w:p w14:paraId="5AA1B1D3" w14:textId="4D0BC1D0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Electrical Systems</w:t>
            </w:r>
          </w:p>
        </w:tc>
        <w:tc>
          <w:tcPr>
            <w:tcW w:w="3431" w:type="dxa"/>
          </w:tcPr>
          <w:p w14:paraId="082FD455" w14:textId="1F8EDB9B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Digital World Navigating the World</w:t>
            </w:r>
          </w:p>
        </w:tc>
        <w:tc>
          <w:tcPr>
            <w:tcW w:w="3204" w:type="dxa"/>
          </w:tcPr>
          <w:p w14:paraId="2DF16AD7" w14:textId="07ED20B0" w:rsidR="00C06919" w:rsidRPr="004B1018" w:rsidRDefault="00C06919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Cooking and Nutrition-Come Dine with Me</w:t>
            </w:r>
          </w:p>
        </w:tc>
      </w:tr>
      <w:tr w:rsidR="008F6E5B" w14:paraId="597502BA" w14:textId="77777777" w:rsidTr="008C02EB">
        <w:tc>
          <w:tcPr>
            <w:tcW w:w="2706" w:type="dxa"/>
          </w:tcPr>
          <w:p w14:paraId="6E779A46" w14:textId="30F5018D" w:rsidR="00343278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72576" behindDoc="1" locked="0" layoutInCell="1" allowOverlap="1" wp14:anchorId="7C5956D1" wp14:editId="56F9A1E1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199044</wp:posOffset>
                  </wp:positionV>
                  <wp:extent cx="1294130" cy="370840"/>
                  <wp:effectExtent l="0" t="0" r="1270" b="0"/>
                  <wp:wrapTight wrapText="bothSides">
                    <wp:wrapPolygon edited="0">
                      <wp:start x="0" y="0"/>
                      <wp:lineTo x="0" y="19973"/>
                      <wp:lineTo x="21303" y="19973"/>
                      <wp:lineTo x="21303" y="0"/>
                      <wp:lineTo x="0" y="0"/>
                    </wp:wrapPolygon>
                  </wp:wrapTight>
                  <wp:docPr id="13050797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079762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37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Computing</w:t>
            </w:r>
          </w:p>
        </w:tc>
        <w:tc>
          <w:tcPr>
            <w:tcW w:w="3212" w:type="dxa"/>
          </w:tcPr>
          <w:p w14:paraId="7D665CE6" w14:textId="5E9800EC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Computing Systems and Networks: Communication and Collaboration</w:t>
            </w:r>
          </w:p>
        </w:tc>
        <w:tc>
          <w:tcPr>
            <w:tcW w:w="3197" w:type="dxa"/>
          </w:tcPr>
          <w:p w14:paraId="5B06CBEE" w14:textId="3FB691BF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Creating Media-Web Page Creation</w:t>
            </w:r>
          </w:p>
        </w:tc>
        <w:tc>
          <w:tcPr>
            <w:tcW w:w="3204" w:type="dxa"/>
          </w:tcPr>
          <w:p w14:paraId="2ECA445A" w14:textId="3B6FC42E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Programming- Variables in Games</w:t>
            </w:r>
          </w:p>
        </w:tc>
        <w:tc>
          <w:tcPr>
            <w:tcW w:w="3438" w:type="dxa"/>
          </w:tcPr>
          <w:p w14:paraId="20ACF0D6" w14:textId="49936F3B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Data and Information- Introduction to Spreadsheets</w:t>
            </w:r>
          </w:p>
        </w:tc>
        <w:tc>
          <w:tcPr>
            <w:tcW w:w="3431" w:type="dxa"/>
          </w:tcPr>
          <w:p w14:paraId="25A007CD" w14:textId="65379E69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Creating Media- 3D Modelling</w:t>
            </w:r>
          </w:p>
        </w:tc>
        <w:tc>
          <w:tcPr>
            <w:tcW w:w="3204" w:type="dxa"/>
          </w:tcPr>
          <w:p w14:paraId="075816F2" w14:textId="6A49E550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Programming- Sensing Movement</w:t>
            </w:r>
          </w:p>
        </w:tc>
      </w:tr>
      <w:tr w:rsidR="008F6E5B" w14:paraId="7556A385" w14:textId="77777777" w:rsidTr="008C02EB">
        <w:tc>
          <w:tcPr>
            <w:tcW w:w="2706" w:type="dxa"/>
          </w:tcPr>
          <w:p w14:paraId="0467833D" w14:textId="7A21F4BF" w:rsidR="00490004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69504" behindDoc="1" locked="0" layoutInCell="1" allowOverlap="1" wp14:anchorId="00C77A89" wp14:editId="7459F1A3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190682</wp:posOffset>
                  </wp:positionV>
                  <wp:extent cx="667385" cy="280035"/>
                  <wp:effectExtent l="0" t="0" r="0" b="5715"/>
                  <wp:wrapTight wrapText="bothSides">
                    <wp:wrapPolygon edited="0">
                      <wp:start x="0" y="0"/>
                      <wp:lineTo x="0" y="20571"/>
                      <wp:lineTo x="20963" y="20571"/>
                      <wp:lineTo x="20963" y="0"/>
                      <wp:lineTo x="0" y="0"/>
                    </wp:wrapPolygon>
                  </wp:wrapTight>
                  <wp:docPr id="16113792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9232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385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6919" w:rsidRPr="00343278">
              <w:rPr>
                <w:rFonts w:ascii="Twinkl Cursive Looped" w:hAnsi="Twinkl Cursive Looped"/>
                <w:b/>
                <w:bCs/>
              </w:rPr>
              <w:t>PSHE</w:t>
            </w:r>
          </w:p>
        </w:tc>
        <w:tc>
          <w:tcPr>
            <w:tcW w:w="3212" w:type="dxa"/>
          </w:tcPr>
          <w:p w14:paraId="12227349" w14:textId="1679A11C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Family and Relationships</w:t>
            </w:r>
          </w:p>
        </w:tc>
        <w:tc>
          <w:tcPr>
            <w:tcW w:w="3197" w:type="dxa"/>
          </w:tcPr>
          <w:p w14:paraId="4EAD6CDE" w14:textId="4C323421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Health and Wellbeing</w:t>
            </w:r>
          </w:p>
        </w:tc>
        <w:tc>
          <w:tcPr>
            <w:tcW w:w="3204" w:type="dxa"/>
          </w:tcPr>
          <w:p w14:paraId="6E366713" w14:textId="418F13E8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Citizenship</w:t>
            </w:r>
          </w:p>
        </w:tc>
        <w:tc>
          <w:tcPr>
            <w:tcW w:w="3438" w:type="dxa"/>
          </w:tcPr>
          <w:p w14:paraId="381D295B" w14:textId="732F7A1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Economic Wellbeing</w:t>
            </w:r>
          </w:p>
        </w:tc>
        <w:tc>
          <w:tcPr>
            <w:tcW w:w="3431" w:type="dxa"/>
          </w:tcPr>
          <w:p w14:paraId="51C85FCD" w14:textId="4DCD284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Identity</w:t>
            </w:r>
          </w:p>
        </w:tc>
        <w:tc>
          <w:tcPr>
            <w:tcW w:w="3204" w:type="dxa"/>
          </w:tcPr>
          <w:p w14:paraId="627E49FB" w14:textId="77777777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Safety and the Changing Body</w:t>
            </w:r>
          </w:p>
          <w:p w14:paraId="06C50E0E" w14:textId="77777777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F1009DA" w14:textId="1DA7135E" w:rsidR="006B4FA5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Transition</w:t>
            </w:r>
          </w:p>
        </w:tc>
      </w:tr>
      <w:tr w:rsidR="008F6E5B" w14:paraId="3EFA50E6" w14:textId="77777777" w:rsidTr="008C02EB">
        <w:tc>
          <w:tcPr>
            <w:tcW w:w="2706" w:type="dxa"/>
          </w:tcPr>
          <w:p w14:paraId="1435E567" w14:textId="77777777" w:rsidR="00C06919" w:rsidRPr="00343278" w:rsidRDefault="00C06919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French</w:t>
            </w:r>
          </w:p>
          <w:p w14:paraId="384DD5D5" w14:textId="1F09D156" w:rsidR="00343278" w:rsidRPr="00343278" w:rsidRDefault="00343278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drawing>
                <wp:inline distT="0" distB="0" distL="0" distR="0" wp14:anchorId="56B08058" wp14:editId="104E4987">
                  <wp:extent cx="1059255" cy="211851"/>
                  <wp:effectExtent l="0" t="0" r="0" b="0"/>
                  <wp:docPr id="1412730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73009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719" cy="221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2" w:type="dxa"/>
          </w:tcPr>
          <w:p w14:paraId="41ACAC29" w14:textId="4ED809C1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Describing me and others</w:t>
            </w:r>
          </w:p>
          <w:p w14:paraId="1D110D92" w14:textId="77777777" w:rsidR="00343278" w:rsidRPr="004B1018" w:rsidRDefault="00343278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3197" w:type="dxa"/>
          </w:tcPr>
          <w:p w14:paraId="75047AB5" w14:textId="77777777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Saying what I and others have</w:t>
            </w:r>
          </w:p>
          <w:p w14:paraId="21311E8C" w14:textId="77777777" w:rsidR="008F6E5B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2424E91" w14:textId="11B6D778" w:rsidR="008F6E5B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Merry Christmas</w:t>
            </w:r>
          </w:p>
        </w:tc>
        <w:tc>
          <w:tcPr>
            <w:tcW w:w="3204" w:type="dxa"/>
          </w:tcPr>
          <w:p w14:paraId="34CCD0D1" w14:textId="6D2A21A4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Saying what I and others do</w:t>
            </w:r>
          </w:p>
        </w:tc>
        <w:tc>
          <w:tcPr>
            <w:tcW w:w="3438" w:type="dxa"/>
          </w:tcPr>
          <w:p w14:paraId="3073A7FC" w14:textId="0BCDE5D0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Saying how many and describing things</w:t>
            </w:r>
          </w:p>
        </w:tc>
        <w:tc>
          <w:tcPr>
            <w:tcW w:w="3431" w:type="dxa"/>
          </w:tcPr>
          <w:p w14:paraId="60004204" w14:textId="3B70C45F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Describing things and people</w:t>
            </w:r>
          </w:p>
        </w:tc>
        <w:tc>
          <w:tcPr>
            <w:tcW w:w="3204" w:type="dxa"/>
          </w:tcPr>
          <w:p w14:paraId="04F17AA2" w14:textId="73A9D936" w:rsidR="00C06919" w:rsidRPr="004B1018" w:rsidRDefault="008F6E5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Expressing likes</w:t>
            </w:r>
          </w:p>
        </w:tc>
      </w:tr>
      <w:tr w:rsidR="008F6E5B" w14:paraId="66C4E3FE" w14:textId="77777777" w:rsidTr="008C02EB">
        <w:tc>
          <w:tcPr>
            <w:tcW w:w="2706" w:type="dxa"/>
          </w:tcPr>
          <w:p w14:paraId="2DF89B3F" w14:textId="1B0DC535" w:rsidR="00C06919" w:rsidRDefault="00C06919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R.E.</w:t>
            </w:r>
          </w:p>
          <w:p w14:paraId="43D61E29" w14:textId="7A534D41" w:rsidR="008F6E5B" w:rsidRPr="00343278" w:rsidRDefault="008F6E5B" w:rsidP="00C06919">
            <w:pPr>
              <w:rPr>
                <w:rFonts w:ascii="Twinkl Cursive Looped" w:hAnsi="Twinkl Cursive Looped"/>
                <w:b/>
                <w:bCs/>
              </w:rPr>
            </w:pPr>
            <w:r w:rsidRPr="008F6E5B">
              <w:rPr>
                <w:rFonts w:ascii="Twinkl Cursive Looped" w:hAnsi="Twinkl Cursive Looped"/>
                <w:b/>
                <w:bCs/>
              </w:rPr>
              <w:drawing>
                <wp:anchor distT="0" distB="0" distL="114300" distR="114300" simplePos="0" relativeHeight="251674624" behindDoc="1" locked="0" layoutInCell="1" allowOverlap="1" wp14:anchorId="6216D4BF" wp14:editId="2A94B85B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20320</wp:posOffset>
                  </wp:positionV>
                  <wp:extent cx="841375" cy="298450"/>
                  <wp:effectExtent l="0" t="0" r="0" b="6350"/>
                  <wp:wrapTight wrapText="bothSides">
                    <wp:wrapPolygon edited="0">
                      <wp:start x="0" y="0"/>
                      <wp:lineTo x="0" y="20681"/>
                      <wp:lineTo x="21029" y="20681"/>
                      <wp:lineTo x="21029" y="0"/>
                      <wp:lineTo x="0" y="0"/>
                    </wp:wrapPolygon>
                  </wp:wrapTight>
                  <wp:docPr id="12056905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690515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375" cy="29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2" w:type="dxa"/>
          </w:tcPr>
          <w:p w14:paraId="084FDF7E" w14:textId="51E2E168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What is the best way for a Muslim to show commitment to God?</w:t>
            </w:r>
          </w:p>
        </w:tc>
        <w:tc>
          <w:tcPr>
            <w:tcW w:w="3197" w:type="dxa"/>
          </w:tcPr>
          <w:p w14:paraId="7B3D9B05" w14:textId="286DFC3C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How significant is it that Mary was Jesus’ mother?</w:t>
            </w:r>
          </w:p>
        </w:tc>
        <w:tc>
          <w:tcPr>
            <w:tcW w:w="3204" w:type="dxa"/>
          </w:tcPr>
          <w:p w14:paraId="0570FC24" w14:textId="5FB556D6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Does belief in Akhirah (life after death) help Muslims to live a good life?</w:t>
            </w:r>
          </w:p>
        </w:tc>
        <w:tc>
          <w:tcPr>
            <w:tcW w:w="3438" w:type="dxa"/>
          </w:tcPr>
          <w:p w14:paraId="5A85A527" w14:textId="58A78319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Does belief in Akhirah (life after death) help Muslims to live a good life?</w:t>
            </w:r>
          </w:p>
        </w:tc>
        <w:tc>
          <w:tcPr>
            <w:tcW w:w="3431" w:type="dxa"/>
          </w:tcPr>
          <w:p w14:paraId="541DAC39" w14:textId="0BD9BD39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Is religion still strong 2,000 years after its creation?</w:t>
            </w:r>
          </w:p>
        </w:tc>
        <w:tc>
          <w:tcPr>
            <w:tcW w:w="3204" w:type="dxa"/>
          </w:tcPr>
          <w:p w14:paraId="1164E57F" w14:textId="0628129A" w:rsidR="00C06919" w:rsidRPr="004B1018" w:rsidRDefault="006B4FA5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What does death symbolise within different religions?</w:t>
            </w:r>
          </w:p>
        </w:tc>
      </w:tr>
      <w:tr w:rsidR="008C02EB" w14:paraId="6B456FF8" w14:textId="77777777" w:rsidTr="008C02EB">
        <w:tc>
          <w:tcPr>
            <w:tcW w:w="2706" w:type="dxa"/>
          </w:tcPr>
          <w:p w14:paraId="766EB516" w14:textId="14F9EEB5" w:rsidR="008C02EB" w:rsidRPr="00343278" w:rsidRDefault="008C02EB" w:rsidP="00C06919">
            <w:pPr>
              <w:rPr>
                <w:rFonts w:ascii="Twinkl Cursive Looped" w:hAnsi="Twinkl Cursive Looped"/>
                <w:b/>
                <w:bCs/>
              </w:rPr>
            </w:pPr>
            <w:r w:rsidRPr="00343278">
              <w:rPr>
                <w:rFonts w:ascii="Twinkl Cursive Looped" w:hAnsi="Twinkl Cursive Looped"/>
                <w:b/>
                <w:bCs/>
              </w:rPr>
              <w:t>Music</w:t>
            </w:r>
          </w:p>
        </w:tc>
        <w:tc>
          <w:tcPr>
            <w:tcW w:w="3212" w:type="dxa"/>
          </w:tcPr>
          <w:p w14:paraId="1025F66B" w14:textId="74C88906" w:rsidR="008C02EB" w:rsidRPr="004B1018" w:rsidRDefault="008C02E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Singing</w:t>
            </w:r>
          </w:p>
        </w:tc>
        <w:tc>
          <w:tcPr>
            <w:tcW w:w="3197" w:type="dxa"/>
          </w:tcPr>
          <w:p w14:paraId="1B6B303A" w14:textId="62859221" w:rsidR="008C02EB" w:rsidRPr="004B1018" w:rsidRDefault="008C02E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Listening</w:t>
            </w:r>
          </w:p>
        </w:tc>
        <w:tc>
          <w:tcPr>
            <w:tcW w:w="3204" w:type="dxa"/>
          </w:tcPr>
          <w:p w14:paraId="7A25F43D" w14:textId="103EFBAC" w:rsidR="008C02EB" w:rsidRPr="004B1018" w:rsidRDefault="008C02E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Composing</w:t>
            </w:r>
          </w:p>
        </w:tc>
        <w:tc>
          <w:tcPr>
            <w:tcW w:w="6869" w:type="dxa"/>
            <w:gridSpan w:val="2"/>
          </w:tcPr>
          <w:p w14:paraId="3240C29F" w14:textId="0A735D06" w:rsidR="008C02EB" w:rsidRPr="004B1018" w:rsidRDefault="008C02EB" w:rsidP="008C02EB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Performing</w:t>
            </w:r>
          </w:p>
        </w:tc>
        <w:tc>
          <w:tcPr>
            <w:tcW w:w="3204" w:type="dxa"/>
          </w:tcPr>
          <w:p w14:paraId="797727F9" w14:textId="782B6B11" w:rsidR="008C02EB" w:rsidRPr="004B1018" w:rsidRDefault="008C02EB" w:rsidP="00C06919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4B1018">
              <w:rPr>
                <w:rFonts w:ascii="Twinkl Cursive Looped" w:hAnsi="Twinkl Cursive Looped"/>
                <w:sz w:val="18"/>
                <w:szCs w:val="18"/>
              </w:rPr>
              <w:t>Reading Notation</w:t>
            </w:r>
          </w:p>
        </w:tc>
      </w:tr>
    </w:tbl>
    <w:p w14:paraId="713EEEC5" w14:textId="2F3470F8" w:rsidR="006D4A2E" w:rsidRDefault="00C06919">
      <w:r>
        <w:t>Year 6 Curriculum Overview 24-25</w:t>
      </w:r>
    </w:p>
    <w:sectPr w:rsidR="006D4A2E" w:rsidSect="00490004">
      <w:pgSz w:w="23814" w:h="16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36205"/>
    <w:multiLevelType w:val="hybridMultilevel"/>
    <w:tmpl w:val="45DEA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336C3"/>
    <w:multiLevelType w:val="hybridMultilevel"/>
    <w:tmpl w:val="5BF8C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6309079">
    <w:abstractNumId w:val="0"/>
  </w:num>
  <w:num w:numId="2" w16cid:durableId="227154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919"/>
    <w:rsid w:val="00154A02"/>
    <w:rsid w:val="0016713D"/>
    <w:rsid w:val="001855D7"/>
    <w:rsid w:val="00343278"/>
    <w:rsid w:val="003F24EA"/>
    <w:rsid w:val="00464D66"/>
    <w:rsid w:val="00490004"/>
    <w:rsid w:val="004B1018"/>
    <w:rsid w:val="00642FC2"/>
    <w:rsid w:val="006B4FA5"/>
    <w:rsid w:val="006D4A2E"/>
    <w:rsid w:val="007D4116"/>
    <w:rsid w:val="00800DE8"/>
    <w:rsid w:val="008C02EB"/>
    <w:rsid w:val="008E58B2"/>
    <w:rsid w:val="008F6E5B"/>
    <w:rsid w:val="00A16359"/>
    <w:rsid w:val="00AA35EF"/>
    <w:rsid w:val="00B465F5"/>
    <w:rsid w:val="00C06919"/>
    <w:rsid w:val="00CA7AEF"/>
    <w:rsid w:val="00DE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80781"/>
  <w15:chartTrackingRefBased/>
  <w15:docId w15:val="{1172D806-FECF-461A-89F4-CC6BF8C9C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6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6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6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6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6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6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6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6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6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6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6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6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6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6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6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6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6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6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6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6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6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6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6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69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06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18" ma:contentTypeDescription="Create a new document." ma:contentTypeScope="" ma:versionID="ebdf362cdc4241e84f031efa0eea9ab8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53fc0e151bd2461fb577f24497e39756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C6AF96-7CA6-49EA-885D-BCA3913BA80C}"/>
</file>

<file path=customXml/itemProps2.xml><?xml version="1.0" encoding="utf-8"?>
<ds:datastoreItem xmlns:ds="http://schemas.openxmlformats.org/officeDocument/2006/customXml" ds:itemID="{CB89772B-E98A-4253-84D1-AABFEA385A89}"/>
</file>

<file path=customXml/itemProps3.xml><?xml version="1.0" encoding="utf-8"?>
<ds:datastoreItem xmlns:ds="http://schemas.openxmlformats.org/officeDocument/2006/customXml" ds:itemID="{18A7FBDE-1A1C-4129-A59F-3EF766EED0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Paskin</dc:creator>
  <cp:keywords/>
  <dc:description/>
  <cp:lastModifiedBy>Lauren Paskin</cp:lastModifiedBy>
  <cp:revision>15</cp:revision>
  <dcterms:created xsi:type="dcterms:W3CDTF">2024-06-28T21:04:00Z</dcterms:created>
  <dcterms:modified xsi:type="dcterms:W3CDTF">2024-06-28T22:13:00Z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0x010100E1B39365BFD54646A5D8EA1783E7A8BD</vt:lpwstr>
  </property>
</Properties>
</file>