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2A991" w14:textId="55136900" w:rsidR="00EF3B2C" w:rsidRPr="001C1C86" w:rsidRDefault="001523DE" w:rsidP="00782FF8">
      <w:pPr>
        <w:pStyle w:val="NoSpacingPHPDOCX"/>
        <w:rPr>
          <w:color w:val="1F497D" w:themeColor="text2"/>
        </w:rPr>
      </w:pPr>
      <w:r w:rsidRPr="001C1C86">
        <w:rPr>
          <w:rFonts w:ascii="Lato" w:eastAsia="Lato" w:hAnsi="Lato" w:cs="Lato"/>
          <w:color w:val="1F497D" w:themeColor="text2"/>
          <w:sz w:val="60"/>
          <w:szCs w:val="60"/>
        </w:rPr>
        <w:t>RSE &amp; PSHE</w:t>
      </w:r>
      <w:r w:rsidR="00782FF8" w:rsidRPr="001C1C86">
        <w:rPr>
          <w:rFonts w:ascii="Lato" w:eastAsia="Lato" w:hAnsi="Lato" w:cs="Lato"/>
          <w:color w:val="1F497D" w:themeColor="text2"/>
          <w:sz w:val="60"/>
          <w:szCs w:val="60"/>
        </w:rPr>
        <w:t xml:space="preserve"> </w:t>
      </w:r>
      <w:r w:rsidR="00782FF8" w:rsidRPr="001C1C86">
        <w:rPr>
          <w:color w:val="1F497D" w:themeColor="text2"/>
        </w:rPr>
        <w:t>Long</w:t>
      </w:r>
      <w:r w:rsidRPr="001C1C86">
        <w:rPr>
          <w:color w:val="1F497D" w:themeColor="text2"/>
        </w:rPr>
        <w:t>-term plan</w:t>
      </w:r>
    </w:p>
    <w:p w14:paraId="5F265DE5" w14:textId="77777777" w:rsidR="007129DD" w:rsidRDefault="007129DD" w:rsidP="00782FF8">
      <w:pPr>
        <w:pStyle w:val="NoSpacingPHPDOCX"/>
      </w:pPr>
    </w:p>
    <w:p w14:paraId="663B0A00" w14:textId="0B3BEA25" w:rsidR="007129DD" w:rsidRDefault="007129DD" w:rsidP="00782FF8">
      <w:pPr>
        <w:pStyle w:val="NoSpacingPHPDOCX"/>
      </w:pPr>
      <w:r>
        <w:t>As a school, we follow the KAPOW RSE &amp; PSHE scheme of work.</w:t>
      </w:r>
      <w:r w:rsidR="004359A6">
        <w:t xml:space="preserve"> For more information, visit their website: </w:t>
      </w:r>
      <w:hyperlink r:id="rId8" w:history="1">
        <w:r w:rsidR="004359A6" w:rsidRPr="004359A6">
          <w:rPr>
            <w:rStyle w:val="Hyperlink"/>
          </w:rPr>
          <w:t>RSE &amp; PSHE Parent Information | Kapow Primary</w:t>
        </w:r>
      </w:hyperlink>
    </w:p>
    <w:p w14:paraId="3860001C" w14:textId="1564CBE1" w:rsidR="00EF3B2C" w:rsidRDefault="00EF3B2C">
      <w:pPr>
        <w:spacing w:after="0" w:line="240" w:lineRule="auto"/>
      </w:pPr>
    </w:p>
    <w:tbl>
      <w:tblPr>
        <w:tblStyle w:val="NormalTablePHPDOCX"/>
        <w:tblW w:w="5000" w:type="pct"/>
        <w:tblInd w:w="45" w:type="dxa"/>
        <w:tblLayout w:type="fixed"/>
        <w:tblCellMar>
          <w:left w:w="0" w:type="dxa"/>
          <w:right w:w="0" w:type="dxa"/>
        </w:tblCellMar>
        <w:tblLook w:val="04A0" w:firstRow="1" w:lastRow="0" w:firstColumn="1" w:lastColumn="0" w:noHBand="0" w:noVBand="1"/>
      </w:tblPr>
      <w:tblGrid>
        <w:gridCol w:w="3197"/>
        <w:gridCol w:w="2132"/>
        <w:gridCol w:w="2132"/>
        <w:gridCol w:w="2132"/>
        <w:gridCol w:w="2132"/>
        <w:gridCol w:w="2132"/>
        <w:gridCol w:w="2132"/>
      </w:tblGrid>
      <w:tr w:rsidR="00EF3B2C" w14:paraId="77C10EA5" w14:textId="77777777" w:rsidTr="00C35239">
        <w:tc>
          <w:tcPr>
            <w:tcW w:w="3197" w:type="dxa"/>
            <w:shd w:val="clear" w:color="auto" w:fill="FFFFFF"/>
            <w:tcMar>
              <w:top w:w="60" w:type="dxa"/>
              <w:left w:w="45" w:type="dxa"/>
              <w:bottom w:w="60" w:type="dxa"/>
              <w:right w:w="45" w:type="dxa"/>
            </w:tcMar>
            <w:vAlign w:val="center"/>
          </w:tcPr>
          <w:p w14:paraId="55F1033E" w14:textId="58799FC1" w:rsidR="00EF3B2C" w:rsidRDefault="001523DE">
            <w:pPr>
              <w:spacing w:after="0" w:line="240" w:lineRule="auto"/>
            </w:pPr>
            <w:r>
              <w:rPr>
                <w:noProof/>
              </w:rPr>
              <w:pict w14:anchorId="6962C8EA">
                <v:shapetype id="_x0000_t202" coordsize="21600,21600" o:spt="202" path="m,l,21600r21600,l21600,xe">
                  <v:stroke joinstyle="miter"/>
                  <v:path gradientshapeok="t" o:connecttype="rect"/>
                </v:shapetype>
                <v:shape id="Text Box 2" o:spid="_x0000_s2050" type="#_x0000_t202" style="position:absolute;margin-left:54.85pt;margin-top:32.7pt;width:49.1pt;height:21.15pt;z-index:251659264;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253DA778" w14:textId="38454F06" w:rsidR="00782FF8" w:rsidRPr="00782FF8" w:rsidRDefault="00782FF8">
                        <w:pPr>
                          <w:rPr>
                            <w:b/>
                            <w:bCs/>
                            <w:color w:val="FFFFFF" w:themeColor="background1"/>
                            <w:sz w:val="24"/>
                            <w:szCs w:val="24"/>
                          </w:rPr>
                        </w:pPr>
                        <w:r w:rsidRPr="00782FF8">
                          <w:rPr>
                            <w:b/>
                            <w:bCs/>
                            <w:color w:val="FFFFFF" w:themeColor="background1"/>
                            <w:sz w:val="24"/>
                            <w:szCs w:val="24"/>
                          </w:rPr>
                          <w:t>Year 3</w:t>
                        </w:r>
                      </w:p>
                    </w:txbxContent>
                  </v:textbox>
                </v:shape>
              </w:pict>
            </w:r>
          </w:p>
        </w:tc>
        <w:tc>
          <w:tcPr>
            <w:tcW w:w="2132" w:type="dxa"/>
            <w:shd w:val="clear" w:color="auto" w:fill="E9ECF3"/>
            <w:tcMar>
              <w:top w:w="240" w:type="dxa"/>
              <w:left w:w="240" w:type="dxa"/>
              <w:bottom w:w="240" w:type="dxa"/>
              <w:right w:w="240" w:type="dxa"/>
            </w:tcMar>
            <w:vAlign w:val="center"/>
          </w:tcPr>
          <w:p w14:paraId="1A164FE5" w14:textId="77777777" w:rsidR="00EF3B2C" w:rsidRDefault="001523DE">
            <w:pPr>
              <w:spacing w:after="0" w:line="240" w:lineRule="auto"/>
              <w:jc w:val="center"/>
            </w:pPr>
            <w:r>
              <w:rPr>
                <w:b/>
                <w:bCs/>
                <w:color w:val="3F4A61"/>
                <w:position w:val="-2"/>
                <w:sz w:val="15"/>
                <w:szCs w:val="15"/>
                <w:shd w:val="clear" w:color="auto" w:fill="E9ECF3"/>
              </w:rPr>
              <w:t>Autumn 1</w:t>
            </w:r>
          </w:p>
        </w:tc>
        <w:tc>
          <w:tcPr>
            <w:tcW w:w="2132" w:type="dxa"/>
            <w:shd w:val="clear" w:color="auto" w:fill="E9ECF3"/>
            <w:tcMar>
              <w:top w:w="240" w:type="dxa"/>
              <w:left w:w="240" w:type="dxa"/>
              <w:bottom w:w="240" w:type="dxa"/>
              <w:right w:w="240" w:type="dxa"/>
            </w:tcMar>
            <w:vAlign w:val="center"/>
          </w:tcPr>
          <w:p w14:paraId="6503CD05" w14:textId="77777777" w:rsidR="00EF3B2C" w:rsidRDefault="001523DE">
            <w:pPr>
              <w:spacing w:after="0" w:line="240" w:lineRule="auto"/>
              <w:jc w:val="center"/>
            </w:pPr>
            <w:r>
              <w:rPr>
                <w:b/>
                <w:bCs/>
                <w:color w:val="3F4A61"/>
                <w:position w:val="-2"/>
                <w:sz w:val="15"/>
                <w:szCs w:val="15"/>
                <w:shd w:val="clear" w:color="auto" w:fill="E9ECF3"/>
              </w:rPr>
              <w:t>Autumn 2</w:t>
            </w:r>
          </w:p>
        </w:tc>
        <w:tc>
          <w:tcPr>
            <w:tcW w:w="2132" w:type="dxa"/>
            <w:shd w:val="clear" w:color="auto" w:fill="E9ECF3"/>
            <w:tcMar>
              <w:top w:w="240" w:type="dxa"/>
              <w:left w:w="240" w:type="dxa"/>
              <w:bottom w:w="240" w:type="dxa"/>
              <w:right w:w="240" w:type="dxa"/>
            </w:tcMar>
            <w:vAlign w:val="center"/>
          </w:tcPr>
          <w:p w14:paraId="5DDD27EF" w14:textId="77777777" w:rsidR="00EF3B2C" w:rsidRDefault="001523DE">
            <w:pPr>
              <w:spacing w:after="0" w:line="240" w:lineRule="auto"/>
              <w:jc w:val="center"/>
            </w:pPr>
            <w:r>
              <w:rPr>
                <w:b/>
                <w:bCs/>
                <w:color w:val="3F4A61"/>
                <w:position w:val="-2"/>
                <w:sz w:val="15"/>
                <w:szCs w:val="15"/>
                <w:shd w:val="clear" w:color="auto" w:fill="E9ECF3"/>
              </w:rPr>
              <w:t>Spring 1</w:t>
            </w:r>
          </w:p>
        </w:tc>
        <w:tc>
          <w:tcPr>
            <w:tcW w:w="2132" w:type="dxa"/>
            <w:shd w:val="clear" w:color="auto" w:fill="E9ECF3"/>
            <w:tcMar>
              <w:top w:w="240" w:type="dxa"/>
              <w:left w:w="240" w:type="dxa"/>
              <w:bottom w:w="240" w:type="dxa"/>
              <w:right w:w="240" w:type="dxa"/>
            </w:tcMar>
            <w:vAlign w:val="center"/>
          </w:tcPr>
          <w:p w14:paraId="0851E3FA" w14:textId="75DB4E68" w:rsidR="00EF3B2C" w:rsidRDefault="001523DE">
            <w:pPr>
              <w:spacing w:after="0" w:line="240" w:lineRule="auto"/>
              <w:jc w:val="center"/>
            </w:pPr>
            <w:r>
              <w:rPr>
                <w:b/>
                <w:bCs/>
                <w:color w:val="3F4A61"/>
                <w:position w:val="-2"/>
                <w:sz w:val="15"/>
                <w:szCs w:val="15"/>
                <w:shd w:val="clear" w:color="auto" w:fill="E9ECF3"/>
              </w:rPr>
              <w:t>Spring 2</w:t>
            </w:r>
          </w:p>
        </w:tc>
        <w:tc>
          <w:tcPr>
            <w:tcW w:w="2132" w:type="dxa"/>
            <w:shd w:val="clear" w:color="auto" w:fill="E9ECF3"/>
            <w:tcMar>
              <w:top w:w="240" w:type="dxa"/>
              <w:left w:w="240" w:type="dxa"/>
              <w:bottom w:w="240" w:type="dxa"/>
              <w:right w:w="240" w:type="dxa"/>
            </w:tcMar>
            <w:vAlign w:val="center"/>
          </w:tcPr>
          <w:p w14:paraId="48A3B3BA" w14:textId="77777777" w:rsidR="00EF3B2C" w:rsidRDefault="001523DE">
            <w:pPr>
              <w:spacing w:after="0" w:line="240" w:lineRule="auto"/>
              <w:jc w:val="center"/>
            </w:pPr>
            <w:r>
              <w:rPr>
                <w:b/>
                <w:bCs/>
                <w:color w:val="3F4A61"/>
                <w:position w:val="-2"/>
                <w:sz w:val="15"/>
                <w:szCs w:val="15"/>
                <w:shd w:val="clear" w:color="auto" w:fill="E9ECF3"/>
              </w:rPr>
              <w:t>Summer 1</w:t>
            </w:r>
          </w:p>
        </w:tc>
        <w:tc>
          <w:tcPr>
            <w:tcW w:w="2132" w:type="dxa"/>
            <w:shd w:val="clear" w:color="auto" w:fill="E9ECF3"/>
            <w:tcMar>
              <w:top w:w="240" w:type="dxa"/>
              <w:left w:w="240" w:type="dxa"/>
              <w:bottom w:w="240" w:type="dxa"/>
              <w:right w:w="240" w:type="dxa"/>
            </w:tcMar>
            <w:vAlign w:val="center"/>
          </w:tcPr>
          <w:p w14:paraId="4B32D277" w14:textId="77777777" w:rsidR="00EF3B2C" w:rsidRDefault="001523DE">
            <w:pPr>
              <w:spacing w:after="0" w:line="240" w:lineRule="auto"/>
              <w:jc w:val="center"/>
            </w:pPr>
            <w:r>
              <w:rPr>
                <w:b/>
                <w:bCs/>
                <w:color w:val="3F4A61"/>
                <w:position w:val="-2"/>
                <w:sz w:val="15"/>
                <w:szCs w:val="15"/>
                <w:shd w:val="clear" w:color="auto" w:fill="E9ECF3"/>
              </w:rPr>
              <w:t>Summer 2</w:t>
            </w:r>
          </w:p>
        </w:tc>
      </w:tr>
      <w:tr w:rsidR="00EF3B2C" w14:paraId="38E00B0F" w14:textId="77777777" w:rsidTr="00C35239">
        <w:trPr>
          <w:trHeight w:val="15"/>
        </w:trPr>
        <w:tc>
          <w:tcPr>
            <w:tcW w:w="3197" w:type="dxa"/>
            <w:tcBorders>
              <w:right w:val="single" w:sz="5" w:space="0" w:color="FFFFFF"/>
            </w:tcBorders>
            <w:shd w:val="clear" w:color="auto" w:fill="1F497D" w:themeFill="text2"/>
            <w:tcMar>
              <w:top w:w="120" w:type="dxa"/>
              <w:left w:w="60" w:type="dxa"/>
              <w:bottom w:w="120" w:type="dxa"/>
              <w:right w:w="60" w:type="dxa"/>
            </w:tcMar>
            <w:vAlign w:val="center"/>
          </w:tcPr>
          <w:p w14:paraId="51A08086" w14:textId="62138839" w:rsidR="00EF3B2C" w:rsidRPr="00782FF8" w:rsidRDefault="00EF3B2C">
            <w:pPr>
              <w:spacing w:after="0" w:line="240" w:lineRule="auto"/>
              <w:jc w:val="center"/>
              <w:rPr>
                <w:b/>
                <w:bCs/>
                <w:sz w:val="20"/>
                <w:szCs w:val="20"/>
              </w:rPr>
            </w:pP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56F62C2" w14:textId="77777777" w:rsidR="00EF3B2C" w:rsidRDefault="001523DE">
            <w:pPr>
              <w:spacing w:after="0" w:line="240" w:lineRule="auto"/>
              <w:jc w:val="center"/>
            </w:pPr>
            <w:r>
              <w:rPr>
                <w:color w:val="364659"/>
                <w:position w:val="-2"/>
                <w:sz w:val="12"/>
                <w:szCs w:val="12"/>
                <w:shd w:val="clear" w:color="auto" w:fill="FFFFFF"/>
              </w:rPr>
              <w:t>My healthy self: How can I take care of my mind and body?</w:t>
            </w: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D2C6A4A" w14:textId="77777777" w:rsidR="00EF3B2C" w:rsidRDefault="001523DE">
            <w:pPr>
              <w:spacing w:after="0" w:line="240" w:lineRule="auto"/>
              <w:jc w:val="center"/>
            </w:pPr>
            <w:r>
              <w:rPr>
                <w:color w:val="364659"/>
                <w:position w:val="-2"/>
                <w:sz w:val="12"/>
                <w:szCs w:val="12"/>
                <w:shd w:val="clear" w:color="auto" w:fill="FFFFFF"/>
              </w:rPr>
              <w:t>Connecting with others: What helps us feel safe and included?</w:t>
            </w: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BF69377" w14:textId="77777777" w:rsidR="00EF3B2C" w:rsidRDefault="001523DE">
            <w:pPr>
              <w:spacing w:after="0" w:line="240" w:lineRule="auto"/>
              <w:jc w:val="center"/>
            </w:pPr>
            <w:r>
              <w:rPr>
                <w:color w:val="364659"/>
                <w:position w:val="-2"/>
                <w:sz w:val="12"/>
                <w:szCs w:val="12"/>
                <w:shd w:val="clear" w:color="auto" w:fill="FFFFFF"/>
              </w:rPr>
              <w:t>The online world: How should we communicate online?</w:t>
            </w: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D841C5E" w14:textId="77777777" w:rsidR="00EF3B2C" w:rsidRDefault="001523DE">
            <w:pPr>
              <w:spacing w:after="0" w:line="240" w:lineRule="auto"/>
              <w:jc w:val="center"/>
            </w:pPr>
            <w:r>
              <w:rPr>
                <w:color w:val="364659"/>
                <w:position w:val="-2"/>
                <w:sz w:val="12"/>
                <w:szCs w:val="12"/>
                <w:shd w:val="clear" w:color="auto" w:fill="FFFFFF"/>
              </w:rPr>
              <w:t>Citizenship: What rights and responsibilities do we have?</w:t>
            </w: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040F758" w14:textId="77777777" w:rsidR="00EF3B2C" w:rsidRDefault="001523DE">
            <w:pPr>
              <w:spacing w:after="0" w:line="240" w:lineRule="auto"/>
              <w:jc w:val="center"/>
            </w:pPr>
            <w:r>
              <w:rPr>
                <w:color w:val="364659"/>
                <w:position w:val="-2"/>
                <w:sz w:val="12"/>
                <w:szCs w:val="12"/>
                <w:shd w:val="clear" w:color="auto" w:fill="FFFFFF"/>
              </w:rPr>
              <w:t>Health protection: How can we prevent illness and injury and respond if they happen?</w:t>
            </w:r>
          </w:p>
        </w:tc>
        <w:tc>
          <w:tcPr>
            <w:tcW w:w="2132" w:type="dxa"/>
            <w:tcBorders>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075DE9D3" w14:textId="77777777" w:rsidR="00EF3B2C" w:rsidRDefault="001523DE">
            <w:pPr>
              <w:spacing w:after="0" w:line="240" w:lineRule="auto"/>
              <w:jc w:val="center"/>
            </w:pPr>
            <w:r>
              <w:rPr>
                <w:color w:val="364659"/>
                <w:position w:val="-2"/>
                <w:sz w:val="12"/>
                <w:szCs w:val="12"/>
                <w:shd w:val="clear" w:color="auto" w:fill="FFFFFF"/>
              </w:rPr>
              <w:t>Citizenship: What careers do people choose and why?</w:t>
            </w:r>
          </w:p>
        </w:tc>
      </w:tr>
      <w:tr w:rsidR="00EF3B2C" w14:paraId="72AA7D23" w14:textId="77777777" w:rsidTr="00782FF8">
        <w:trPr>
          <w:trHeight w:val="15"/>
        </w:trPr>
        <w:tc>
          <w:tcPr>
            <w:tcW w:w="3197" w:type="dxa"/>
            <w:tcBorders>
              <w:right w:val="single" w:sz="5" w:space="0" w:color="FFFFFF"/>
            </w:tcBorders>
            <w:shd w:val="clear" w:color="auto" w:fill="1F497D" w:themeFill="text2"/>
            <w:tcMar>
              <w:top w:w="120" w:type="dxa"/>
              <w:left w:w="60" w:type="dxa"/>
              <w:bottom w:w="120" w:type="dxa"/>
              <w:right w:w="60" w:type="dxa"/>
            </w:tcMar>
            <w:vAlign w:val="center"/>
          </w:tcPr>
          <w:p w14:paraId="06151C43" w14:textId="159A6A16" w:rsidR="00EF3B2C" w:rsidRPr="00782FF8" w:rsidRDefault="001523DE">
            <w:pPr>
              <w:spacing w:after="0" w:line="240" w:lineRule="auto"/>
              <w:jc w:val="center"/>
              <w:rPr>
                <w:b/>
                <w:bCs/>
                <w:sz w:val="20"/>
                <w:szCs w:val="20"/>
              </w:rPr>
            </w:pPr>
            <w:r>
              <w:rPr>
                <w:noProof/>
              </w:rPr>
              <w:pict w14:anchorId="6962C8EA">
                <v:shape id="_x0000_s2051" type="#_x0000_t202" style="position:absolute;left:0;text-align:left;margin-left:54.1pt;margin-top:-5.65pt;width:49.1pt;height:21.15pt;z-index:251660288;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5AFD9907" w14:textId="5BB230FD" w:rsidR="00782FF8" w:rsidRPr="00782FF8" w:rsidRDefault="00782FF8" w:rsidP="00782FF8">
                        <w:pPr>
                          <w:rPr>
                            <w:b/>
                            <w:bCs/>
                            <w:color w:val="FFFFFF" w:themeColor="background1"/>
                            <w:sz w:val="24"/>
                            <w:szCs w:val="24"/>
                          </w:rPr>
                        </w:pPr>
                        <w:r w:rsidRPr="00782FF8">
                          <w:rPr>
                            <w:b/>
                            <w:bCs/>
                            <w:color w:val="FFFFFF" w:themeColor="background1"/>
                            <w:sz w:val="24"/>
                            <w:szCs w:val="24"/>
                          </w:rPr>
                          <w:t xml:space="preserve">Year </w:t>
                        </w:r>
                        <w:r>
                          <w:rPr>
                            <w:b/>
                            <w:bCs/>
                            <w:color w:val="FFFFFF" w:themeColor="background1"/>
                            <w:sz w:val="24"/>
                            <w:szCs w:val="24"/>
                          </w:rPr>
                          <w:t>4</w:t>
                        </w:r>
                      </w:p>
                    </w:txbxContent>
                  </v:textbox>
                </v:shape>
              </w:pic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2E9F9B3" w14:textId="77777777" w:rsidR="00EF3B2C" w:rsidRDefault="001523DE">
            <w:pPr>
              <w:spacing w:after="0" w:line="240" w:lineRule="auto"/>
              <w:jc w:val="center"/>
            </w:pPr>
            <w:r>
              <w:rPr>
                <w:color w:val="364659"/>
                <w:position w:val="-2"/>
                <w:sz w:val="12"/>
                <w:szCs w:val="12"/>
                <w:shd w:val="clear" w:color="auto" w:fill="FFFFFF"/>
              </w:rPr>
              <w:t>My healthy self: How can I make healthy choices?</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51D2D2F" w14:textId="77777777" w:rsidR="00EF3B2C" w:rsidRDefault="001523DE">
            <w:pPr>
              <w:spacing w:after="0" w:line="240" w:lineRule="auto"/>
              <w:jc w:val="center"/>
            </w:pPr>
            <w:r>
              <w:rPr>
                <w:color w:val="364659"/>
                <w:position w:val="-2"/>
                <w:sz w:val="12"/>
                <w:szCs w:val="12"/>
                <w:shd w:val="clear" w:color="auto" w:fill="FFFFFF"/>
              </w:rPr>
              <w:t>Connecting with others: How can we respect each other?</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B5B1FF2" w14:textId="77777777" w:rsidR="00EF3B2C" w:rsidRDefault="001523DE">
            <w:pPr>
              <w:spacing w:after="0" w:line="240" w:lineRule="auto"/>
              <w:jc w:val="center"/>
            </w:pPr>
            <w:r>
              <w:rPr>
                <w:color w:val="364659"/>
                <w:position w:val="-2"/>
                <w:sz w:val="12"/>
                <w:szCs w:val="12"/>
                <w:shd w:val="clear" w:color="auto" w:fill="FFFFFF"/>
              </w:rPr>
              <w:t>The online world: How can we decide what to trust online?</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1E53F6A" w14:textId="72F4F8EE" w:rsidR="00EF3B2C" w:rsidRDefault="001523DE">
            <w:pPr>
              <w:spacing w:after="0" w:line="240" w:lineRule="auto"/>
              <w:jc w:val="center"/>
            </w:pPr>
            <w:r>
              <w:rPr>
                <w:color w:val="364659"/>
                <w:position w:val="-2"/>
                <w:sz w:val="12"/>
                <w:szCs w:val="12"/>
                <w:shd w:val="clear" w:color="auto" w:fill="FFFFFF"/>
              </w:rPr>
              <w:t>Citizenship: How can I spend money responsibly?</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2BE7756" w14:textId="77777777" w:rsidR="00EF3B2C" w:rsidRDefault="001523DE">
            <w:pPr>
              <w:spacing w:after="0" w:line="240" w:lineRule="auto"/>
              <w:jc w:val="center"/>
            </w:pPr>
            <w:r>
              <w:rPr>
                <w:color w:val="364659"/>
                <w:position w:val="-2"/>
                <w:sz w:val="12"/>
                <w:szCs w:val="12"/>
                <w:shd w:val="clear" w:color="auto" w:fill="FFFFFF"/>
              </w:rPr>
              <w:t>Growing up: How will my body and emotions change as I grow up?</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FF4F00F" w14:textId="77777777" w:rsidR="00EF3B2C" w:rsidRDefault="001523DE">
            <w:pPr>
              <w:spacing w:after="0" w:line="240" w:lineRule="auto"/>
              <w:jc w:val="center"/>
            </w:pPr>
            <w:r>
              <w:rPr>
                <w:color w:val="364659"/>
                <w:position w:val="-2"/>
                <w:sz w:val="12"/>
                <w:szCs w:val="12"/>
                <w:shd w:val="clear" w:color="auto" w:fill="FFFFFF"/>
              </w:rPr>
              <w:t>Staying safe: What signs help me recognise what is safe or unsafe?</w:t>
            </w:r>
          </w:p>
        </w:tc>
      </w:tr>
      <w:tr w:rsidR="00EF3B2C" w14:paraId="4AF7C502" w14:textId="77777777" w:rsidTr="00782FF8">
        <w:trPr>
          <w:trHeight w:val="15"/>
        </w:trPr>
        <w:tc>
          <w:tcPr>
            <w:tcW w:w="3197" w:type="dxa"/>
            <w:tcBorders>
              <w:right w:val="single" w:sz="5" w:space="0" w:color="FFFFFF"/>
            </w:tcBorders>
            <w:shd w:val="clear" w:color="auto" w:fill="1F497D" w:themeFill="text2"/>
            <w:tcMar>
              <w:top w:w="120" w:type="dxa"/>
              <w:left w:w="60" w:type="dxa"/>
              <w:bottom w:w="120" w:type="dxa"/>
              <w:right w:w="60" w:type="dxa"/>
            </w:tcMar>
            <w:vAlign w:val="center"/>
          </w:tcPr>
          <w:p w14:paraId="118F9424" w14:textId="2F40D49B" w:rsidR="00EF3B2C" w:rsidRPr="00782FF8" w:rsidRDefault="001523DE">
            <w:pPr>
              <w:spacing w:after="0" w:line="240" w:lineRule="auto"/>
              <w:jc w:val="center"/>
              <w:rPr>
                <w:b/>
                <w:bCs/>
                <w:sz w:val="20"/>
                <w:szCs w:val="20"/>
              </w:rPr>
            </w:pPr>
            <w:r>
              <w:rPr>
                <w:b/>
                <w:bCs/>
                <w:noProof/>
                <w:color w:val="000000"/>
                <w:sz w:val="45"/>
                <w:szCs w:val="45"/>
              </w:rPr>
              <w:pict w14:anchorId="6962C8EA">
                <v:shape id="_x0000_s2052" type="#_x0000_t202" style="position:absolute;left:0;text-align:left;margin-left:53.25pt;margin-top:-3.9pt;width:49.1pt;height:21.15pt;z-index:251661312;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35C659F7" w14:textId="6FBAD716" w:rsidR="00782FF8" w:rsidRPr="00782FF8" w:rsidRDefault="00782FF8" w:rsidP="00782FF8">
                        <w:pPr>
                          <w:rPr>
                            <w:b/>
                            <w:bCs/>
                            <w:color w:val="FFFFFF" w:themeColor="background1"/>
                            <w:sz w:val="24"/>
                            <w:szCs w:val="24"/>
                          </w:rPr>
                        </w:pPr>
                        <w:r w:rsidRPr="00782FF8">
                          <w:rPr>
                            <w:b/>
                            <w:bCs/>
                            <w:color w:val="FFFFFF" w:themeColor="background1"/>
                            <w:sz w:val="24"/>
                            <w:szCs w:val="24"/>
                          </w:rPr>
                          <w:t xml:space="preserve">Year </w:t>
                        </w:r>
                        <w:r>
                          <w:rPr>
                            <w:b/>
                            <w:bCs/>
                            <w:color w:val="FFFFFF" w:themeColor="background1"/>
                            <w:sz w:val="24"/>
                            <w:szCs w:val="24"/>
                          </w:rPr>
                          <w:t>5</w:t>
                        </w:r>
                      </w:p>
                    </w:txbxContent>
                  </v:textbox>
                </v:shape>
              </w:pict>
            </w:r>
            <w:r>
              <w:rPr>
                <w:b/>
                <w:bCs/>
                <w:noProof/>
                <w:color w:val="000000"/>
                <w:sz w:val="45"/>
                <w:szCs w:val="45"/>
              </w:rPr>
              <w:pict w14:anchorId="6962C8EA">
                <v:shape id="_x0000_s2053" type="#_x0000_t202" style="position:absolute;left:0;text-align:left;margin-left:53.25pt;margin-top:22.95pt;width:49.1pt;height:21.15pt;z-index:251662336;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7DA2F399" w14:textId="7240161D" w:rsidR="00782FF8" w:rsidRPr="00782FF8" w:rsidRDefault="00782FF8" w:rsidP="00782FF8">
                        <w:pPr>
                          <w:rPr>
                            <w:b/>
                            <w:bCs/>
                            <w:color w:val="FFFFFF" w:themeColor="background1"/>
                            <w:sz w:val="24"/>
                            <w:szCs w:val="24"/>
                          </w:rPr>
                        </w:pPr>
                        <w:r w:rsidRPr="00782FF8">
                          <w:rPr>
                            <w:b/>
                            <w:bCs/>
                            <w:color w:val="FFFFFF" w:themeColor="background1"/>
                            <w:sz w:val="24"/>
                            <w:szCs w:val="24"/>
                          </w:rPr>
                          <w:t xml:space="preserve">Year </w:t>
                        </w:r>
                        <w:r>
                          <w:rPr>
                            <w:b/>
                            <w:bCs/>
                            <w:color w:val="FFFFFF" w:themeColor="background1"/>
                            <w:sz w:val="24"/>
                            <w:szCs w:val="24"/>
                          </w:rPr>
                          <w:t>6</w:t>
                        </w:r>
                      </w:p>
                    </w:txbxContent>
                  </v:textbox>
                </v:shape>
              </w:pic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C32D642" w14:textId="77777777" w:rsidR="00EF3B2C" w:rsidRDefault="001523DE">
            <w:pPr>
              <w:spacing w:after="0" w:line="240" w:lineRule="auto"/>
              <w:jc w:val="center"/>
            </w:pPr>
            <w:r>
              <w:rPr>
                <w:color w:val="364659"/>
                <w:position w:val="-2"/>
                <w:sz w:val="12"/>
                <w:szCs w:val="12"/>
                <w:shd w:val="clear" w:color="auto" w:fill="FFFFFF"/>
              </w:rPr>
              <w:t>My healthy self: How can I support my mind and body as I grow?</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552901F" w14:textId="77777777" w:rsidR="00EF3B2C" w:rsidRDefault="001523DE">
            <w:pPr>
              <w:spacing w:after="0" w:line="240" w:lineRule="auto"/>
              <w:jc w:val="center"/>
            </w:pPr>
            <w:r>
              <w:rPr>
                <w:color w:val="364659"/>
                <w:position w:val="-2"/>
                <w:sz w:val="12"/>
                <w:szCs w:val="12"/>
                <w:shd w:val="clear" w:color="auto" w:fill="FFFFFF"/>
              </w:rPr>
              <w:t>Connecting with others: Why are healthy relationships important?</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B6FCF8D" w14:textId="77777777" w:rsidR="00EF3B2C" w:rsidRDefault="001523DE">
            <w:pPr>
              <w:spacing w:after="0" w:line="240" w:lineRule="auto"/>
              <w:jc w:val="center"/>
            </w:pPr>
            <w:r>
              <w:rPr>
                <w:color w:val="364659"/>
                <w:position w:val="-2"/>
                <w:sz w:val="12"/>
                <w:szCs w:val="12"/>
                <w:shd w:val="clear" w:color="auto" w:fill="FFFFFF"/>
              </w:rPr>
              <w:t>The online world: How am I influenced by what I see online?</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6B7A2957" w14:textId="11C365B5" w:rsidR="00EF3B2C" w:rsidRDefault="001523DE">
            <w:pPr>
              <w:spacing w:after="0" w:line="240" w:lineRule="auto"/>
              <w:jc w:val="center"/>
            </w:pPr>
            <w:r>
              <w:rPr>
                <w:color w:val="364659"/>
                <w:position w:val="-2"/>
                <w:sz w:val="12"/>
                <w:szCs w:val="12"/>
                <w:shd w:val="clear" w:color="auto" w:fill="FFFFFF"/>
              </w:rPr>
              <w:t>Citizenship: How can we make a difference in our communities and beyond?</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890D5A2" w14:textId="77777777" w:rsidR="00EF3B2C" w:rsidRDefault="001523DE">
            <w:pPr>
              <w:spacing w:after="0" w:line="240" w:lineRule="auto"/>
              <w:jc w:val="center"/>
            </w:pPr>
            <w:r>
              <w:rPr>
                <w:color w:val="364659"/>
                <w:position w:val="-2"/>
                <w:sz w:val="12"/>
                <w:szCs w:val="12"/>
                <w:shd w:val="clear" w:color="auto" w:fill="FFFFFF"/>
              </w:rPr>
              <w:t>Growing up: How can I manage the changes to my body and emotions as I grow up?</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77607865" w14:textId="77777777" w:rsidR="00EF3B2C" w:rsidRDefault="001523DE">
            <w:pPr>
              <w:spacing w:after="0" w:line="240" w:lineRule="auto"/>
              <w:jc w:val="center"/>
            </w:pPr>
            <w:r>
              <w:rPr>
                <w:color w:val="364659"/>
                <w:position w:val="-2"/>
                <w:sz w:val="12"/>
                <w:szCs w:val="12"/>
                <w:shd w:val="clear" w:color="auto" w:fill="FFFFFF"/>
              </w:rPr>
              <w:t>Citizenship: How can we be in control of our money?</w:t>
            </w:r>
          </w:p>
        </w:tc>
      </w:tr>
      <w:tr w:rsidR="00EF3B2C" w14:paraId="3D420EFF" w14:textId="77777777" w:rsidTr="00782FF8">
        <w:trPr>
          <w:trHeight w:val="15"/>
        </w:trPr>
        <w:tc>
          <w:tcPr>
            <w:tcW w:w="3197" w:type="dxa"/>
            <w:tcBorders>
              <w:right w:val="single" w:sz="5" w:space="0" w:color="FFFFFF"/>
            </w:tcBorders>
            <w:shd w:val="clear" w:color="auto" w:fill="1F497D" w:themeFill="text2"/>
            <w:tcMar>
              <w:top w:w="120" w:type="dxa"/>
              <w:left w:w="60" w:type="dxa"/>
              <w:bottom w:w="120" w:type="dxa"/>
              <w:right w:w="60" w:type="dxa"/>
            </w:tcMar>
            <w:vAlign w:val="center"/>
          </w:tcPr>
          <w:p w14:paraId="1E4DC38E" w14:textId="45F4363C" w:rsidR="00EF3B2C" w:rsidRPr="00782FF8" w:rsidRDefault="00EF3B2C">
            <w:pPr>
              <w:spacing w:after="0" w:line="240" w:lineRule="auto"/>
              <w:jc w:val="center"/>
              <w:rPr>
                <w:b/>
                <w:bCs/>
                <w:sz w:val="20"/>
                <w:szCs w:val="20"/>
              </w:rPr>
            </w:pP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2853F2A8" w14:textId="77777777" w:rsidR="00EF3B2C" w:rsidRDefault="001523DE">
            <w:pPr>
              <w:spacing w:after="0" w:line="240" w:lineRule="auto"/>
              <w:jc w:val="center"/>
            </w:pPr>
            <w:r>
              <w:rPr>
                <w:color w:val="364659"/>
                <w:position w:val="-2"/>
                <w:sz w:val="12"/>
                <w:szCs w:val="12"/>
                <w:shd w:val="clear" w:color="auto" w:fill="FFFFFF"/>
              </w:rPr>
              <w:t>My healthy self: How do my choices today shape my future health?</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3790E93A" w14:textId="77777777" w:rsidR="00EF3B2C" w:rsidRDefault="001523DE">
            <w:pPr>
              <w:spacing w:after="0" w:line="240" w:lineRule="auto"/>
              <w:jc w:val="center"/>
            </w:pPr>
            <w:r>
              <w:rPr>
                <w:color w:val="364659"/>
                <w:position w:val="-2"/>
                <w:sz w:val="12"/>
                <w:szCs w:val="12"/>
                <w:shd w:val="clear" w:color="auto" w:fill="FFFFFF"/>
              </w:rPr>
              <w:t>Connecting with others: What does it mean to stand up for myself and others?</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4D5039E0" w14:textId="77777777" w:rsidR="00EF3B2C" w:rsidRDefault="001523DE">
            <w:pPr>
              <w:spacing w:after="0" w:line="240" w:lineRule="auto"/>
              <w:jc w:val="center"/>
            </w:pPr>
            <w:r>
              <w:rPr>
                <w:color w:val="364659"/>
                <w:position w:val="-2"/>
                <w:sz w:val="12"/>
                <w:szCs w:val="12"/>
                <w:shd w:val="clear" w:color="auto" w:fill="FFFFFF"/>
              </w:rPr>
              <w:t>The online world: How do I feel about the things I see online?</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9C91E1E" w14:textId="66C20C3A" w:rsidR="00EF3B2C" w:rsidRDefault="001523DE">
            <w:pPr>
              <w:spacing w:after="0" w:line="240" w:lineRule="auto"/>
              <w:jc w:val="center"/>
            </w:pPr>
            <w:r>
              <w:rPr>
                <w:color w:val="364659"/>
                <w:position w:val="-2"/>
                <w:sz w:val="12"/>
                <w:szCs w:val="12"/>
                <w:shd w:val="clear" w:color="auto" w:fill="FFFFFF"/>
              </w:rPr>
              <w:t>Citizenship: How can we protect everyone’s rights?</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53953346" w14:textId="1D3AC49C" w:rsidR="00EF3B2C" w:rsidRDefault="001523DE">
            <w:pPr>
              <w:spacing w:after="0" w:line="240" w:lineRule="auto"/>
              <w:jc w:val="center"/>
            </w:pPr>
            <w:r>
              <w:rPr>
                <w:color w:val="364659"/>
                <w:position w:val="-2"/>
                <w:sz w:val="12"/>
                <w:szCs w:val="12"/>
                <w:shd w:val="clear" w:color="auto" w:fill="FFFFFF"/>
              </w:rPr>
              <w:t>Staying safe: How can I stay safe as I grow up?</w:t>
            </w:r>
          </w:p>
        </w:tc>
        <w:tc>
          <w:tcPr>
            <w:tcW w:w="2132" w:type="dxa"/>
            <w:tcBorders>
              <w:top w:val="single" w:sz="5" w:space="0" w:color="E9ECF3"/>
              <w:left w:val="single" w:sz="5" w:space="0" w:color="E9ECF3"/>
              <w:bottom w:val="single" w:sz="5" w:space="0" w:color="E9ECF3"/>
              <w:right w:val="single" w:sz="5" w:space="0" w:color="E9ECF3"/>
            </w:tcBorders>
            <w:shd w:val="clear" w:color="auto" w:fill="FFFFFF"/>
            <w:tcMar>
              <w:top w:w="60" w:type="dxa"/>
              <w:left w:w="60" w:type="dxa"/>
              <w:bottom w:w="60" w:type="dxa"/>
              <w:right w:w="60" w:type="dxa"/>
            </w:tcMar>
            <w:vAlign w:val="center"/>
          </w:tcPr>
          <w:p w14:paraId="1DDCDE1F" w14:textId="77777777" w:rsidR="00EF3B2C" w:rsidRDefault="001523DE">
            <w:pPr>
              <w:spacing w:after="0" w:line="240" w:lineRule="auto"/>
              <w:jc w:val="center"/>
            </w:pPr>
            <w:r>
              <w:rPr>
                <w:color w:val="364659"/>
                <w:position w:val="-2"/>
                <w:sz w:val="12"/>
                <w:szCs w:val="12"/>
                <w:shd w:val="clear" w:color="auto" w:fill="FFFFFF"/>
              </w:rPr>
              <w:t>Sex education: How do people become parents and carers?</w:t>
            </w:r>
          </w:p>
        </w:tc>
      </w:tr>
    </w:tbl>
    <w:tbl>
      <w:tblPr>
        <w:tblStyle w:val="NormalTablePHPDOCX"/>
        <w:tblW w:w="5000" w:type="pct"/>
        <w:tblInd w:w="15" w:type="dxa"/>
        <w:tblCellMar>
          <w:left w:w="0" w:type="dxa"/>
          <w:right w:w="0" w:type="dxa"/>
        </w:tblCellMar>
        <w:tblLook w:val="04A0" w:firstRow="1" w:lastRow="0" w:firstColumn="1" w:lastColumn="0" w:noHBand="0" w:noVBand="1"/>
      </w:tblPr>
      <w:tblGrid>
        <w:gridCol w:w="1573"/>
        <w:gridCol w:w="6294"/>
        <w:gridCol w:w="1573"/>
        <w:gridCol w:w="6294"/>
      </w:tblGrid>
      <w:tr w:rsidR="00EF3B2C" w14:paraId="6E8D9BCD" w14:textId="77777777">
        <w:trPr>
          <w:gridAfter w:val="3"/>
          <w:wAfter w:w="4500" w:type="pct"/>
        </w:trPr>
        <w:tc>
          <w:tcPr>
            <w:tcW w:w="0" w:type="auto"/>
            <w:tcMar>
              <w:top w:w="15" w:type="dxa"/>
              <w:left w:w="15" w:type="dxa"/>
              <w:bottom w:w="15" w:type="dxa"/>
              <w:right w:w="15" w:type="dxa"/>
            </w:tcMar>
            <w:vAlign w:val="center"/>
          </w:tcPr>
          <w:p w14:paraId="2942463F" w14:textId="1FA4D405" w:rsidR="00EF3B2C" w:rsidRPr="001C1C86" w:rsidRDefault="00EF3B2C">
            <w:pPr>
              <w:spacing w:before="249" w:after="150" w:line="240" w:lineRule="auto"/>
              <w:jc w:val="center"/>
              <w:textAlignment w:val="center"/>
              <w:outlineLvl w:val="1"/>
              <w:rPr>
                <w:sz w:val="2"/>
                <w:szCs w:val="2"/>
              </w:rPr>
            </w:pPr>
          </w:p>
        </w:tc>
      </w:tr>
      <w:tr w:rsidR="007129DD" w:rsidRPr="007129DD" w14:paraId="29A06153" w14:textId="77777777" w:rsidTr="007129DD">
        <w:tc>
          <w:tcPr>
            <w:tcW w:w="5000" w:type="pct"/>
            <w:gridSpan w:val="4"/>
            <w:tcBorders>
              <w:top w:val="single" w:sz="5" w:space="0" w:color="BBBBBB"/>
              <w:left w:val="single" w:sz="5" w:space="0" w:color="BBBBBB"/>
              <w:bottom w:val="single" w:sz="5" w:space="0" w:color="BBBBBB"/>
              <w:right w:val="single" w:sz="5" w:space="0" w:color="A4ADB9"/>
            </w:tcBorders>
            <w:shd w:val="clear" w:color="auto" w:fill="E4F0F4"/>
            <w:tcMar>
              <w:top w:w="15" w:type="dxa"/>
              <w:left w:w="15" w:type="dxa"/>
              <w:bottom w:w="15" w:type="dxa"/>
              <w:right w:w="15" w:type="dxa"/>
            </w:tcMar>
            <w:vAlign w:val="center"/>
          </w:tcPr>
          <w:p w14:paraId="3A6401A8" w14:textId="41B03317" w:rsidR="007129DD" w:rsidRPr="007129DD" w:rsidRDefault="007129DD" w:rsidP="00904C39">
            <w:pPr>
              <w:spacing w:after="0" w:line="240" w:lineRule="auto"/>
              <w:textAlignment w:val="center"/>
              <w:rPr>
                <w:b/>
                <w:bCs/>
                <w:color w:val="1F497D" w:themeColor="text2"/>
                <w:sz w:val="32"/>
                <w:szCs w:val="32"/>
              </w:rPr>
            </w:pPr>
            <w:r w:rsidRPr="007129DD">
              <w:rPr>
                <w:b/>
                <w:bCs/>
                <w:color w:val="1F497D" w:themeColor="text2"/>
                <w:sz w:val="32"/>
                <w:szCs w:val="32"/>
              </w:rPr>
              <w:t>Year 3</w:t>
            </w:r>
          </w:p>
        </w:tc>
      </w:tr>
      <w:tr w:rsidR="00EF3B2C" w14:paraId="33E02DCD" w14:textId="77777777" w:rsidTr="00904C39">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99EFB29" w14:textId="77777777" w:rsidR="00EF3B2C" w:rsidRDefault="001523DE" w:rsidP="00782FF8">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73163F1D" w14:textId="77777777" w:rsidR="00EF3B2C" w:rsidRDefault="00EF3B2C" w:rsidP="00904C39">
            <w:pPr>
              <w:spacing w:after="0" w:line="240" w:lineRule="auto"/>
              <w:textAlignment w:val="center"/>
            </w:pPr>
            <w:hyperlink r:id="rId9" w:history="1">
              <w:r>
                <w:rPr>
                  <w:rStyle w:val="DefaultParagraphFontPHPDOCX"/>
                  <w:color w:val="000000"/>
                  <w:position w:val="-3"/>
                  <w:sz w:val="27"/>
                  <w:szCs w:val="27"/>
                  <w:u w:val="single" w:color="000000"/>
                </w:rPr>
                <w:t>My healthy self: How can I take care of my mind and body?</w:t>
              </w:r>
            </w:hyperlink>
          </w:p>
          <w:p w14:paraId="709D9C43" w14:textId="77777777" w:rsidR="00EF3B2C" w:rsidRDefault="00B1642A" w:rsidP="00904C39">
            <w:pPr>
              <w:spacing w:after="0" w:line="240" w:lineRule="auto"/>
              <w:textAlignment w:val="center"/>
            </w:pPr>
            <w:r w:rsidRPr="006B6FE0">
              <w:rPr>
                <w:b/>
                <w:bCs/>
              </w:rPr>
              <w:t>Lesson 1:</w:t>
            </w:r>
            <w:r>
              <w:t xml:space="preserve"> To describe how emotions affect our bodies.</w:t>
            </w:r>
          </w:p>
          <w:p w14:paraId="22C4678D" w14:textId="35E19B21" w:rsidR="00B1642A" w:rsidRDefault="00B1642A" w:rsidP="00904C39">
            <w:pPr>
              <w:spacing w:after="0" w:line="240" w:lineRule="auto"/>
              <w:textAlignment w:val="center"/>
            </w:pPr>
            <w:r w:rsidRPr="006B6FE0">
              <w:rPr>
                <w:b/>
                <w:bCs/>
              </w:rPr>
              <w:t>Lesson 2:</w:t>
            </w:r>
            <w:r>
              <w:t xml:space="preserve"> To </w:t>
            </w:r>
            <w:proofErr w:type="spellStart"/>
            <w:r>
              <w:t>recognise</w:t>
            </w:r>
            <w:proofErr w:type="spellEnd"/>
            <w:r>
              <w:t xml:space="preserve"> how others might be feeling using clues.</w:t>
            </w:r>
          </w:p>
          <w:p w14:paraId="183FDE37" w14:textId="0EB0AAE4" w:rsidR="009D7F1D" w:rsidRDefault="009D7F1D" w:rsidP="00904C39">
            <w:pPr>
              <w:spacing w:after="0" w:line="240" w:lineRule="auto"/>
              <w:textAlignment w:val="center"/>
            </w:pPr>
            <w:r w:rsidRPr="006B6FE0">
              <w:rPr>
                <w:b/>
                <w:bCs/>
              </w:rPr>
              <w:t>Lesson 3:</w:t>
            </w:r>
            <w:r>
              <w:t xml:space="preserve"> To understand our minds and bodies are connected.</w:t>
            </w:r>
          </w:p>
          <w:p w14:paraId="3F839CE4" w14:textId="5CD46096" w:rsidR="009D7F1D" w:rsidRDefault="009D7F1D" w:rsidP="00904C39">
            <w:pPr>
              <w:spacing w:after="0" w:line="240" w:lineRule="auto"/>
              <w:textAlignment w:val="center"/>
            </w:pPr>
            <w:r w:rsidRPr="006B6FE0">
              <w:rPr>
                <w:b/>
                <w:bCs/>
              </w:rPr>
              <w:t>Lesson 4:</w:t>
            </w:r>
            <w:r>
              <w:t xml:space="preserve"> How does sleep help my mind and body?</w:t>
            </w:r>
          </w:p>
          <w:p w14:paraId="0328F101" w14:textId="6AF0FD3E" w:rsidR="009D7F1D" w:rsidRDefault="009D7F1D" w:rsidP="00904C39">
            <w:pPr>
              <w:spacing w:after="0" w:line="240" w:lineRule="auto"/>
              <w:textAlignment w:val="center"/>
            </w:pPr>
            <w:r w:rsidRPr="006B6FE0">
              <w:rPr>
                <w:b/>
                <w:bCs/>
              </w:rPr>
              <w:t>Lesson 5:</w:t>
            </w:r>
            <w:r w:rsidR="00695365">
              <w:t xml:space="preserve"> To identify strategies that may be helpful</w:t>
            </w:r>
            <w:r w:rsidR="00CB78EC">
              <w:t xml:space="preserve"> when experiencing strong emotions.</w:t>
            </w:r>
          </w:p>
          <w:p w14:paraId="4D163844" w14:textId="7083906E" w:rsidR="00B1642A" w:rsidRDefault="00CB78EC" w:rsidP="00904C39">
            <w:pPr>
              <w:spacing w:after="0" w:line="240" w:lineRule="auto"/>
              <w:textAlignment w:val="center"/>
            </w:pPr>
            <w:r w:rsidRPr="006B6FE0">
              <w:rPr>
                <w:b/>
                <w:bCs/>
              </w:rPr>
              <w:t>Lesson 6:</w:t>
            </w:r>
            <w:r w:rsidR="006B6FE0">
              <w:t xml:space="preserve"> To understand how to support </w:t>
            </w:r>
            <w:proofErr w:type="gramStart"/>
            <w:r w:rsidR="006B6FE0">
              <w:t>ourselves</w:t>
            </w:r>
            <w:proofErr w:type="gramEnd"/>
            <w:r w:rsidR="006B6FE0">
              <w:t xml:space="preserve"> and get help.</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8796F0E" w14:textId="77777777" w:rsidR="00EF3B2C" w:rsidRDefault="001523DE" w:rsidP="00782FF8">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15A64A93" w14:textId="372946A8" w:rsidR="00EF3B2C" w:rsidRDefault="00EF3B2C" w:rsidP="00904C39">
            <w:pPr>
              <w:spacing w:after="0" w:line="240" w:lineRule="auto"/>
              <w:textAlignment w:val="center"/>
            </w:pPr>
            <w:hyperlink r:id="rId10" w:history="1">
              <w:r>
                <w:rPr>
                  <w:rStyle w:val="DefaultParagraphFontPHPDOCX"/>
                  <w:color w:val="000000"/>
                  <w:position w:val="-3"/>
                  <w:sz w:val="27"/>
                  <w:szCs w:val="27"/>
                  <w:u w:val="single" w:color="000000"/>
                </w:rPr>
                <w:t>Connecting with others: What helps us feel safe and included?</w:t>
              </w:r>
            </w:hyperlink>
          </w:p>
          <w:p w14:paraId="10F9C000" w14:textId="77777777" w:rsidR="00373DD2" w:rsidRPr="00373DD2"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1</w:t>
            </w:r>
            <w:r w:rsidRPr="00373DD2">
              <w:rPr>
                <w:color w:val="000000"/>
                <w:position w:val="-3"/>
                <w:sz w:val="21"/>
                <w:szCs w:val="21"/>
              </w:rPr>
              <w:t xml:space="preserve">: To </w:t>
            </w:r>
            <w:proofErr w:type="spellStart"/>
            <w:r w:rsidRPr="00373DD2">
              <w:rPr>
                <w:color w:val="000000"/>
                <w:position w:val="-3"/>
                <w:sz w:val="21"/>
                <w:szCs w:val="21"/>
              </w:rPr>
              <w:t>recognise</w:t>
            </w:r>
            <w:proofErr w:type="spellEnd"/>
            <w:r w:rsidRPr="00373DD2">
              <w:rPr>
                <w:color w:val="000000"/>
                <w:position w:val="-3"/>
                <w:sz w:val="21"/>
                <w:szCs w:val="21"/>
              </w:rPr>
              <w:t xml:space="preserve"> what self-respect is and why it is important.</w:t>
            </w:r>
          </w:p>
          <w:p w14:paraId="5847877B" w14:textId="56273070" w:rsidR="00373DD2" w:rsidRPr="00373DD2"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2:</w:t>
            </w:r>
            <w:r w:rsidRPr="00373DD2">
              <w:rPr>
                <w:color w:val="000000"/>
                <w:position w:val="-3"/>
                <w:sz w:val="21"/>
                <w:szCs w:val="21"/>
              </w:rPr>
              <w:t xml:space="preserve"> To identify my personal boundaries.</w:t>
            </w:r>
          </w:p>
          <w:p w14:paraId="4B255E76" w14:textId="387A2569" w:rsidR="00373DD2" w:rsidRPr="00373DD2"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3:</w:t>
            </w:r>
            <w:r w:rsidRPr="00373DD2">
              <w:rPr>
                <w:color w:val="000000"/>
                <w:position w:val="-3"/>
                <w:sz w:val="21"/>
                <w:szCs w:val="21"/>
              </w:rPr>
              <w:t xml:space="preserve"> To identify how families can spend time together and support each other.</w:t>
            </w:r>
          </w:p>
          <w:p w14:paraId="73A5BA78" w14:textId="40F9F620" w:rsidR="00373DD2" w:rsidRPr="00373DD2"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4:</w:t>
            </w:r>
            <w:r w:rsidRPr="00373DD2">
              <w:rPr>
                <w:color w:val="000000"/>
                <w:position w:val="-3"/>
                <w:sz w:val="21"/>
                <w:szCs w:val="21"/>
              </w:rPr>
              <w:t xml:space="preserve"> To describe what makes a good friend.</w:t>
            </w:r>
          </w:p>
          <w:p w14:paraId="37EF731F" w14:textId="50640051" w:rsidR="00373DD2" w:rsidRPr="00373DD2"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5:</w:t>
            </w:r>
            <w:r w:rsidRPr="00373DD2">
              <w:rPr>
                <w:color w:val="000000"/>
                <w:position w:val="-3"/>
                <w:sz w:val="21"/>
                <w:szCs w:val="21"/>
              </w:rPr>
              <w:t xml:space="preserve"> To explore fair ways to respond after a falling-out with a friend.</w:t>
            </w:r>
          </w:p>
          <w:p w14:paraId="18E2122E" w14:textId="12C99C9D" w:rsidR="00C35239" w:rsidRPr="001C1C86" w:rsidRDefault="00373DD2" w:rsidP="00904C39">
            <w:pPr>
              <w:spacing w:after="0" w:line="240" w:lineRule="auto"/>
              <w:textAlignment w:val="center"/>
              <w:rPr>
                <w:color w:val="000000"/>
                <w:position w:val="-3"/>
                <w:sz w:val="21"/>
                <w:szCs w:val="21"/>
              </w:rPr>
            </w:pPr>
            <w:r w:rsidRPr="00373DD2">
              <w:rPr>
                <w:b/>
                <w:bCs/>
                <w:color w:val="000000"/>
                <w:position w:val="-3"/>
                <w:sz w:val="21"/>
                <w:szCs w:val="21"/>
              </w:rPr>
              <w:t>Lesson 6:</w:t>
            </w:r>
            <w:r w:rsidRPr="00373DD2">
              <w:rPr>
                <w:color w:val="000000"/>
                <w:position w:val="-3"/>
                <w:sz w:val="21"/>
                <w:szCs w:val="21"/>
              </w:rPr>
              <w:t xml:space="preserve"> To identify what bullying is and how it might make someone feel.</w:t>
            </w:r>
          </w:p>
        </w:tc>
      </w:tr>
      <w:tr w:rsidR="00EF3B2C" w14:paraId="190053CE" w14:textId="77777777" w:rsidTr="00904C39">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A49E911" w14:textId="77777777" w:rsidR="00EF3B2C" w:rsidRDefault="001523DE" w:rsidP="00782FF8">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407EF19D" w14:textId="53E71994" w:rsidR="00EF3B2C" w:rsidRDefault="00EF3B2C" w:rsidP="00904C39">
            <w:pPr>
              <w:spacing w:after="0" w:line="240" w:lineRule="auto"/>
              <w:textAlignment w:val="center"/>
            </w:pPr>
            <w:hyperlink r:id="rId11" w:history="1">
              <w:r>
                <w:rPr>
                  <w:rStyle w:val="DefaultParagraphFontPHPDOCX"/>
                  <w:color w:val="000000"/>
                  <w:position w:val="-3"/>
                  <w:sz w:val="27"/>
                  <w:szCs w:val="27"/>
                  <w:u w:val="single" w:color="000000"/>
                </w:rPr>
                <w:t>The online world: How should we communicate online?</w:t>
              </w:r>
            </w:hyperlink>
          </w:p>
          <w:p w14:paraId="5583F33E" w14:textId="77777777" w:rsidR="00593068" w:rsidRPr="00593068" w:rsidRDefault="00593068" w:rsidP="00904C39">
            <w:pPr>
              <w:spacing w:after="0" w:line="240" w:lineRule="auto"/>
              <w:textAlignment w:val="center"/>
              <w:rPr>
                <w:color w:val="000000"/>
                <w:position w:val="-3"/>
                <w:sz w:val="21"/>
                <w:szCs w:val="21"/>
              </w:rPr>
            </w:pPr>
            <w:r w:rsidRPr="00C35239">
              <w:rPr>
                <w:b/>
                <w:bCs/>
                <w:color w:val="000000"/>
                <w:position w:val="-3"/>
                <w:sz w:val="21"/>
                <w:szCs w:val="21"/>
              </w:rPr>
              <w:t>Lesson 1:</w:t>
            </w:r>
            <w:r w:rsidRPr="00593068">
              <w:rPr>
                <w:color w:val="000000"/>
                <w:position w:val="-3"/>
                <w:sz w:val="21"/>
                <w:szCs w:val="21"/>
              </w:rPr>
              <w:t xml:space="preserve"> To identify ways </w:t>
            </w:r>
            <w:proofErr w:type="gramStart"/>
            <w:r w:rsidRPr="00593068">
              <w:rPr>
                <w:color w:val="000000"/>
                <w:position w:val="-3"/>
                <w:sz w:val="21"/>
                <w:szCs w:val="21"/>
              </w:rPr>
              <w:t>people</w:t>
            </w:r>
            <w:proofErr w:type="gramEnd"/>
            <w:r w:rsidRPr="00593068">
              <w:rPr>
                <w:color w:val="000000"/>
                <w:position w:val="-3"/>
                <w:sz w:val="21"/>
                <w:szCs w:val="21"/>
              </w:rPr>
              <w:t xml:space="preserve"> communicate online and in person.</w:t>
            </w:r>
          </w:p>
          <w:p w14:paraId="4217630C" w14:textId="51AE6CE0" w:rsidR="00593068" w:rsidRPr="00593068" w:rsidRDefault="00593068" w:rsidP="00904C39">
            <w:pPr>
              <w:spacing w:after="0" w:line="240" w:lineRule="auto"/>
              <w:textAlignment w:val="center"/>
              <w:rPr>
                <w:color w:val="000000"/>
                <w:position w:val="-3"/>
                <w:sz w:val="21"/>
                <w:szCs w:val="21"/>
              </w:rPr>
            </w:pPr>
            <w:r w:rsidRPr="00C35239">
              <w:rPr>
                <w:b/>
                <w:bCs/>
                <w:color w:val="000000"/>
                <w:position w:val="-3"/>
                <w:sz w:val="21"/>
                <w:szCs w:val="21"/>
              </w:rPr>
              <w:t>Lesson 2:</w:t>
            </w:r>
            <w:r w:rsidRPr="00593068">
              <w:rPr>
                <w:color w:val="000000"/>
                <w:position w:val="-3"/>
                <w:sz w:val="21"/>
                <w:szCs w:val="21"/>
              </w:rPr>
              <w:t xml:space="preserve"> To describe respectful ways to communicate online.</w:t>
            </w:r>
          </w:p>
          <w:p w14:paraId="163F8ED1" w14:textId="2B93BC32" w:rsidR="00593068" w:rsidRPr="00593068" w:rsidRDefault="00593068" w:rsidP="00904C39">
            <w:pPr>
              <w:spacing w:after="0" w:line="240" w:lineRule="auto"/>
              <w:textAlignment w:val="center"/>
              <w:rPr>
                <w:color w:val="000000"/>
                <w:position w:val="-3"/>
                <w:sz w:val="21"/>
                <w:szCs w:val="21"/>
              </w:rPr>
            </w:pPr>
            <w:r w:rsidRPr="00C35239">
              <w:rPr>
                <w:b/>
                <w:bCs/>
                <w:color w:val="000000"/>
                <w:position w:val="-3"/>
                <w:sz w:val="21"/>
                <w:szCs w:val="21"/>
              </w:rPr>
              <w:t>Lesson 3:</w:t>
            </w:r>
            <w:r w:rsidRPr="00593068">
              <w:rPr>
                <w:color w:val="000000"/>
                <w:position w:val="-3"/>
                <w:sz w:val="21"/>
                <w:szCs w:val="21"/>
              </w:rPr>
              <w:t xml:space="preserve"> To explain how online communication can be misunderstood.</w:t>
            </w:r>
          </w:p>
          <w:p w14:paraId="1F569808" w14:textId="5DA79671" w:rsidR="00593068" w:rsidRPr="00593068" w:rsidRDefault="00593068" w:rsidP="00904C39">
            <w:pPr>
              <w:spacing w:after="0" w:line="240" w:lineRule="auto"/>
              <w:textAlignment w:val="center"/>
              <w:rPr>
                <w:color w:val="000000"/>
                <w:position w:val="-3"/>
                <w:sz w:val="21"/>
                <w:szCs w:val="21"/>
              </w:rPr>
            </w:pPr>
            <w:r w:rsidRPr="00C35239">
              <w:rPr>
                <w:b/>
                <w:bCs/>
                <w:color w:val="000000"/>
                <w:position w:val="-3"/>
                <w:sz w:val="21"/>
                <w:szCs w:val="21"/>
              </w:rPr>
              <w:t>Lesson 4:</w:t>
            </w:r>
            <w:r w:rsidRPr="00593068">
              <w:rPr>
                <w:color w:val="000000"/>
                <w:position w:val="-3"/>
                <w:sz w:val="21"/>
                <w:szCs w:val="21"/>
              </w:rPr>
              <w:t xml:space="preserve"> To understand how to respond safely to online bullying.</w:t>
            </w:r>
          </w:p>
          <w:p w14:paraId="581335E9" w14:textId="01434372" w:rsidR="00593068" w:rsidRPr="00593068" w:rsidRDefault="00593068" w:rsidP="00904C39">
            <w:pPr>
              <w:spacing w:after="0" w:line="240" w:lineRule="auto"/>
              <w:textAlignment w:val="center"/>
              <w:rPr>
                <w:color w:val="000000"/>
                <w:position w:val="-3"/>
                <w:sz w:val="21"/>
                <w:szCs w:val="21"/>
              </w:rPr>
            </w:pPr>
            <w:r w:rsidRPr="00C35239">
              <w:rPr>
                <w:b/>
                <w:bCs/>
                <w:color w:val="000000"/>
                <w:position w:val="-3"/>
                <w:sz w:val="21"/>
                <w:szCs w:val="21"/>
              </w:rPr>
              <w:t>Lesson 5:</w:t>
            </w:r>
            <w:r w:rsidRPr="00593068">
              <w:rPr>
                <w:color w:val="000000"/>
                <w:position w:val="-3"/>
                <w:sz w:val="21"/>
                <w:szCs w:val="21"/>
              </w:rPr>
              <w:t xml:space="preserve"> To explain why we must be careful when communicating online.</w:t>
            </w:r>
          </w:p>
          <w:p w14:paraId="0973EE15" w14:textId="0C7F3074" w:rsidR="00EF3B2C" w:rsidRDefault="00593068" w:rsidP="00904C39">
            <w:pPr>
              <w:spacing w:after="0" w:line="240" w:lineRule="auto"/>
              <w:textAlignment w:val="center"/>
            </w:pPr>
            <w:r w:rsidRPr="00C35239">
              <w:rPr>
                <w:b/>
                <w:bCs/>
                <w:color w:val="000000"/>
                <w:position w:val="-3"/>
                <w:sz w:val="21"/>
                <w:szCs w:val="21"/>
              </w:rPr>
              <w:t>Lesson 6:</w:t>
            </w:r>
            <w:r w:rsidRPr="00593068">
              <w:rPr>
                <w:color w:val="000000"/>
                <w:position w:val="-3"/>
                <w:sz w:val="21"/>
                <w:szCs w:val="21"/>
              </w:rPr>
              <w:t xml:space="preserve"> To explain and </w:t>
            </w:r>
            <w:proofErr w:type="spellStart"/>
            <w:r w:rsidRPr="00593068">
              <w:rPr>
                <w:color w:val="000000"/>
                <w:position w:val="-3"/>
                <w:sz w:val="21"/>
                <w:szCs w:val="21"/>
              </w:rPr>
              <w:t>practise</w:t>
            </w:r>
            <w:proofErr w:type="spellEnd"/>
            <w:r w:rsidRPr="00593068">
              <w:rPr>
                <w:color w:val="000000"/>
                <w:position w:val="-3"/>
                <w:sz w:val="21"/>
                <w:szCs w:val="21"/>
              </w:rPr>
              <w:t xml:space="preserve"> ways to stay safe online and seek </w:t>
            </w:r>
            <w:proofErr w:type="gramStart"/>
            <w:r w:rsidRPr="00593068">
              <w:rPr>
                <w:color w:val="000000"/>
                <w:position w:val="-3"/>
                <w:sz w:val="21"/>
                <w:szCs w:val="21"/>
              </w:rPr>
              <w:t>help.</w:t>
            </w:r>
            <w:r>
              <w:rPr>
                <w:color w:val="000000"/>
                <w:position w:val="-3"/>
                <w:sz w:val="21"/>
                <w:szCs w:val="21"/>
              </w:rPr>
              <w:t>.</w:t>
            </w:r>
            <w:proofErr w:type="gramEnd"/>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F815DF1" w14:textId="77777777" w:rsidR="00EF3B2C" w:rsidRDefault="001523DE" w:rsidP="00782FF8">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60FDB6DF" w14:textId="3033EA15" w:rsidR="00EF3B2C" w:rsidRDefault="00EF3B2C" w:rsidP="00904C39">
            <w:pPr>
              <w:spacing w:after="0" w:line="240" w:lineRule="auto"/>
              <w:textAlignment w:val="center"/>
            </w:pPr>
            <w:hyperlink r:id="rId12" w:history="1">
              <w:r>
                <w:rPr>
                  <w:rStyle w:val="DefaultParagraphFontPHPDOCX"/>
                  <w:color w:val="000000"/>
                  <w:position w:val="-3"/>
                  <w:sz w:val="27"/>
                  <w:szCs w:val="27"/>
                  <w:u w:val="single" w:color="000000"/>
                </w:rPr>
                <w:t>Citizenship: What rights and responsibilities do we have?</w:t>
              </w:r>
            </w:hyperlink>
          </w:p>
          <w:p w14:paraId="2F755871" w14:textId="77777777" w:rsidR="001B2C61" w:rsidRPr="001B2C61"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1</w:t>
            </w:r>
            <w:r w:rsidRPr="001B2C61">
              <w:rPr>
                <w:color w:val="000000"/>
                <w:position w:val="-3"/>
                <w:sz w:val="21"/>
                <w:szCs w:val="21"/>
              </w:rPr>
              <w:t xml:space="preserve">: To </w:t>
            </w:r>
            <w:proofErr w:type="spellStart"/>
            <w:r w:rsidRPr="001B2C61">
              <w:rPr>
                <w:color w:val="000000"/>
                <w:position w:val="-3"/>
                <w:sz w:val="21"/>
                <w:szCs w:val="21"/>
              </w:rPr>
              <w:t>recognise</w:t>
            </w:r>
            <w:proofErr w:type="spellEnd"/>
            <w:r w:rsidRPr="001B2C61">
              <w:rPr>
                <w:color w:val="000000"/>
                <w:position w:val="-3"/>
                <w:sz w:val="21"/>
                <w:szCs w:val="21"/>
              </w:rPr>
              <w:t xml:space="preserve"> that everyone has rights and responsibilities.</w:t>
            </w:r>
          </w:p>
          <w:p w14:paraId="43CEB966" w14:textId="0CDFCC97" w:rsidR="001B2C61" w:rsidRPr="001B2C61"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2:</w:t>
            </w:r>
            <w:r w:rsidRPr="001B2C61">
              <w:rPr>
                <w:color w:val="000000"/>
                <w:position w:val="-3"/>
                <w:sz w:val="21"/>
                <w:szCs w:val="21"/>
              </w:rPr>
              <w:t xml:space="preserve"> To </w:t>
            </w:r>
            <w:proofErr w:type="spellStart"/>
            <w:r w:rsidRPr="001B2C61">
              <w:rPr>
                <w:color w:val="000000"/>
                <w:position w:val="-3"/>
                <w:sz w:val="21"/>
                <w:szCs w:val="21"/>
              </w:rPr>
              <w:t>recognise</w:t>
            </w:r>
            <w:proofErr w:type="spellEnd"/>
            <w:r w:rsidRPr="001B2C61">
              <w:rPr>
                <w:color w:val="000000"/>
                <w:position w:val="-3"/>
                <w:sz w:val="21"/>
                <w:szCs w:val="21"/>
              </w:rPr>
              <w:t xml:space="preserve"> that children have rights and why they matter.</w:t>
            </w:r>
          </w:p>
          <w:p w14:paraId="6CAB496E" w14:textId="00B8688B" w:rsidR="001B2C61" w:rsidRPr="001B2C61"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3:</w:t>
            </w:r>
            <w:r w:rsidRPr="001B2C61">
              <w:rPr>
                <w:color w:val="000000"/>
                <w:position w:val="-3"/>
                <w:sz w:val="21"/>
                <w:szCs w:val="21"/>
              </w:rPr>
              <w:t xml:space="preserve"> To understand how reducing what we use helps protect the environment.</w:t>
            </w:r>
          </w:p>
          <w:p w14:paraId="022CF6D4" w14:textId="3D8F5781" w:rsidR="001B2C61" w:rsidRPr="001B2C61"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4:</w:t>
            </w:r>
            <w:r w:rsidRPr="001B2C61">
              <w:rPr>
                <w:color w:val="000000"/>
                <w:position w:val="-3"/>
                <w:sz w:val="21"/>
                <w:szCs w:val="21"/>
              </w:rPr>
              <w:t xml:space="preserve"> To understand how reusing items helps protect the environment.</w:t>
            </w:r>
          </w:p>
          <w:p w14:paraId="1205CBDB" w14:textId="3F1CB822" w:rsidR="001B2C61" w:rsidRPr="001B2C61"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5:</w:t>
            </w:r>
            <w:r w:rsidRPr="001B2C61">
              <w:rPr>
                <w:color w:val="000000"/>
                <w:position w:val="-3"/>
                <w:sz w:val="21"/>
                <w:szCs w:val="21"/>
              </w:rPr>
              <w:t xml:space="preserve"> To </w:t>
            </w:r>
            <w:proofErr w:type="spellStart"/>
            <w:r w:rsidRPr="001B2C61">
              <w:rPr>
                <w:color w:val="000000"/>
                <w:position w:val="-3"/>
                <w:sz w:val="21"/>
                <w:szCs w:val="21"/>
              </w:rPr>
              <w:t>recognise</w:t>
            </w:r>
            <w:proofErr w:type="spellEnd"/>
            <w:r w:rsidRPr="001B2C61">
              <w:rPr>
                <w:color w:val="000000"/>
                <w:position w:val="-3"/>
                <w:sz w:val="21"/>
                <w:szCs w:val="21"/>
              </w:rPr>
              <w:t xml:space="preserve"> our responsibility to recycle at home, school and in the local area.</w:t>
            </w:r>
          </w:p>
          <w:p w14:paraId="7F3AE163" w14:textId="77777777" w:rsidR="00EF3B2C" w:rsidRDefault="001B2C61" w:rsidP="00904C39">
            <w:pPr>
              <w:spacing w:after="0" w:line="240" w:lineRule="auto"/>
              <w:textAlignment w:val="center"/>
              <w:rPr>
                <w:color w:val="000000"/>
                <w:position w:val="-3"/>
                <w:sz w:val="21"/>
                <w:szCs w:val="21"/>
              </w:rPr>
            </w:pPr>
            <w:r w:rsidRPr="00C35239">
              <w:rPr>
                <w:b/>
                <w:bCs/>
                <w:color w:val="000000"/>
                <w:position w:val="-3"/>
                <w:sz w:val="21"/>
                <w:szCs w:val="21"/>
              </w:rPr>
              <w:t>Lesson 6:</w:t>
            </w:r>
            <w:r w:rsidRPr="001B2C61">
              <w:rPr>
                <w:color w:val="000000"/>
                <w:position w:val="-3"/>
                <w:sz w:val="21"/>
                <w:szCs w:val="21"/>
              </w:rPr>
              <w:t xml:space="preserve"> To </w:t>
            </w:r>
            <w:proofErr w:type="spellStart"/>
            <w:r w:rsidRPr="001B2C61">
              <w:rPr>
                <w:color w:val="000000"/>
                <w:position w:val="-3"/>
                <w:sz w:val="21"/>
                <w:szCs w:val="21"/>
              </w:rPr>
              <w:t>recognise</w:t>
            </w:r>
            <w:proofErr w:type="spellEnd"/>
            <w:r w:rsidRPr="001B2C61">
              <w:rPr>
                <w:color w:val="000000"/>
                <w:position w:val="-3"/>
                <w:sz w:val="21"/>
                <w:szCs w:val="21"/>
              </w:rPr>
              <w:t xml:space="preserve"> how local councils look after local communities.</w:t>
            </w:r>
          </w:p>
          <w:p w14:paraId="1DC7E747" w14:textId="4BD0C9E4" w:rsidR="00916184" w:rsidRDefault="00916184" w:rsidP="00904C39">
            <w:pPr>
              <w:spacing w:after="0" w:line="240" w:lineRule="auto"/>
              <w:textAlignment w:val="center"/>
            </w:pPr>
          </w:p>
        </w:tc>
      </w:tr>
      <w:tr w:rsidR="00EF3B2C" w14:paraId="00E3E8CD" w14:textId="77777777" w:rsidTr="00904C39">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C9BD2DD" w14:textId="77777777" w:rsidR="00EF3B2C" w:rsidRDefault="001523DE" w:rsidP="00782FF8">
            <w:pPr>
              <w:spacing w:after="0" w:line="240" w:lineRule="auto"/>
              <w:jc w:val="center"/>
            </w:pPr>
            <w:r>
              <w:rPr>
                <w:b/>
                <w:bCs/>
                <w:color w:val="364659"/>
                <w:position w:val="-3"/>
                <w:sz w:val="21"/>
                <w:szCs w:val="21"/>
                <w:shd w:val="clear" w:color="auto" w:fill="E4F0F4"/>
              </w:rPr>
              <w:lastRenderedPageBreak/>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40F537A2" w14:textId="6CAD8DEE" w:rsidR="00EF3B2C" w:rsidRDefault="00EF3B2C" w:rsidP="00904C39">
            <w:pPr>
              <w:spacing w:after="0" w:line="240" w:lineRule="auto"/>
              <w:textAlignment w:val="center"/>
            </w:pPr>
            <w:hyperlink r:id="rId13" w:history="1">
              <w:r>
                <w:rPr>
                  <w:rStyle w:val="DefaultParagraphFontPHPDOCX"/>
                  <w:color w:val="000000"/>
                  <w:position w:val="-3"/>
                  <w:sz w:val="27"/>
                  <w:szCs w:val="27"/>
                  <w:u w:val="single" w:color="000000"/>
                </w:rPr>
                <w:t>Health protection: How can we prevent illness and injury and respond if they happen?</w:t>
              </w:r>
            </w:hyperlink>
          </w:p>
          <w:p w14:paraId="71B81EEB" w14:textId="77777777" w:rsidR="00EF3B2C" w:rsidRDefault="001523DE" w:rsidP="00904C39">
            <w:pPr>
              <w:spacing w:after="0" w:line="240" w:lineRule="auto"/>
              <w:textAlignment w:val="center"/>
              <w:rPr>
                <w:color w:val="000000"/>
                <w:position w:val="-3"/>
                <w:sz w:val="21"/>
                <w:szCs w:val="21"/>
              </w:rPr>
            </w:pPr>
            <w:r>
              <w:rPr>
                <w:color w:val="000000"/>
                <w:position w:val="-3"/>
                <w:sz w:val="21"/>
                <w:szCs w:val="21"/>
              </w:rPr>
              <w:t xml:space="preserve">Investigating how healthy habits, medicines and healthcare help prevent illness and protect wellbeing. Pupils apply their understanding by making informed decisions about hygiene, sun safety and seeking medical help, while practising basic first aid and learning when to call 999. </w:t>
            </w:r>
          </w:p>
          <w:p w14:paraId="3F87242B" w14:textId="77777777" w:rsidR="00904C39" w:rsidRPr="00396A37" w:rsidRDefault="00904C39" w:rsidP="00904C39">
            <w:pPr>
              <w:spacing w:after="0" w:line="240" w:lineRule="auto"/>
              <w:textAlignment w:val="center"/>
              <w:rPr>
                <w:b/>
                <w:bCs/>
              </w:rPr>
            </w:pPr>
            <w:r w:rsidRPr="00396A37">
              <w:rPr>
                <w:b/>
                <w:bCs/>
              </w:rPr>
              <w:t>Lesson 1:</w:t>
            </w:r>
          </w:p>
          <w:p w14:paraId="3E8356C5" w14:textId="77777777" w:rsidR="00904C39" w:rsidRPr="00396A37" w:rsidRDefault="00904C39" w:rsidP="00904C39">
            <w:pPr>
              <w:spacing w:after="0" w:line="240" w:lineRule="auto"/>
              <w:textAlignment w:val="center"/>
              <w:rPr>
                <w:b/>
                <w:bCs/>
              </w:rPr>
            </w:pPr>
            <w:r w:rsidRPr="00396A37">
              <w:rPr>
                <w:b/>
                <w:bCs/>
              </w:rPr>
              <w:t xml:space="preserve">Lesson 2: </w:t>
            </w:r>
          </w:p>
          <w:p w14:paraId="4FA4928A" w14:textId="77777777" w:rsidR="00904C39" w:rsidRPr="00396A37" w:rsidRDefault="00904C39" w:rsidP="00904C39">
            <w:pPr>
              <w:spacing w:after="0" w:line="240" w:lineRule="auto"/>
              <w:textAlignment w:val="center"/>
              <w:rPr>
                <w:b/>
                <w:bCs/>
              </w:rPr>
            </w:pPr>
            <w:r w:rsidRPr="00396A37">
              <w:rPr>
                <w:b/>
                <w:bCs/>
              </w:rPr>
              <w:t>Lesson 3:</w:t>
            </w:r>
          </w:p>
          <w:p w14:paraId="7796A334" w14:textId="77777777" w:rsidR="00904C39" w:rsidRPr="00396A37" w:rsidRDefault="00904C39" w:rsidP="00904C39">
            <w:pPr>
              <w:spacing w:after="0" w:line="240" w:lineRule="auto"/>
              <w:textAlignment w:val="center"/>
              <w:rPr>
                <w:b/>
                <w:bCs/>
              </w:rPr>
            </w:pPr>
            <w:r w:rsidRPr="00396A37">
              <w:rPr>
                <w:b/>
                <w:bCs/>
              </w:rPr>
              <w:t>Lesson 4:</w:t>
            </w:r>
          </w:p>
          <w:p w14:paraId="68FFF162" w14:textId="77777777" w:rsidR="00904C39" w:rsidRPr="00396A37" w:rsidRDefault="00904C39" w:rsidP="00904C39">
            <w:pPr>
              <w:spacing w:after="0" w:line="240" w:lineRule="auto"/>
              <w:textAlignment w:val="center"/>
              <w:rPr>
                <w:b/>
                <w:bCs/>
              </w:rPr>
            </w:pPr>
            <w:r w:rsidRPr="00396A37">
              <w:rPr>
                <w:b/>
                <w:bCs/>
              </w:rPr>
              <w:t>Lesson 5:</w:t>
            </w:r>
          </w:p>
          <w:p w14:paraId="0F952F4F" w14:textId="3DDC213B" w:rsidR="00904C39" w:rsidRDefault="00904C39" w:rsidP="00904C39">
            <w:pPr>
              <w:spacing w:after="0" w:line="240" w:lineRule="auto"/>
              <w:textAlignment w:val="center"/>
            </w:pPr>
            <w:r w:rsidRPr="00396A37">
              <w:rPr>
                <w:b/>
                <w:bCs/>
              </w:rPr>
              <w:t>Lesson 6:</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944A9D6" w14:textId="77777777" w:rsidR="00EF3B2C" w:rsidRDefault="001523DE" w:rsidP="00782FF8">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0A34632B" w14:textId="77777777" w:rsidR="00EF3B2C" w:rsidRDefault="00EF3B2C" w:rsidP="00904C39">
            <w:pPr>
              <w:spacing w:after="0" w:line="240" w:lineRule="auto"/>
              <w:textAlignment w:val="center"/>
            </w:pPr>
            <w:hyperlink r:id="rId14" w:history="1">
              <w:r>
                <w:rPr>
                  <w:rStyle w:val="DefaultParagraphFontPHPDOCX"/>
                  <w:color w:val="000000"/>
                  <w:position w:val="-3"/>
                  <w:sz w:val="27"/>
                  <w:szCs w:val="27"/>
                  <w:u w:val="single" w:color="000000"/>
                </w:rPr>
                <w:t>Citizenship: What careers do people choose and why?</w:t>
              </w:r>
            </w:hyperlink>
          </w:p>
          <w:p w14:paraId="1857798C" w14:textId="77777777" w:rsidR="00EF3B2C" w:rsidRDefault="001523DE" w:rsidP="00904C39">
            <w:pPr>
              <w:spacing w:after="0" w:line="240" w:lineRule="auto"/>
              <w:textAlignment w:val="center"/>
              <w:rPr>
                <w:color w:val="000000"/>
                <w:position w:val="-3"/>
                <w:sz w:val="21"/>
                <w:szCs w:val="21"/>
              </w:rPr>
            </w:pPr>
            <w:r>
              <w:rPr>
                <w:color w:val="000000"/>
                <w:position w:val="-3"/>
                <w:sz w:val="21"/>
                <w:szCs w:val="21"/>
              </w:rPr>
              <w:t>Learning about the world of work by exploring different jobs and career routes, what can influence career choices and how strengths and skills can be useful across different roles. Pupils develop an understanding of gender stereotypes and how they can be challenged, while considering why people may change careers and how existing skills and experience can support new opportunities.</w:t>
            </w:r>
          </w:p>
          <w:p w14:paraId="6EDE9EFD" w14:textId="77777777" w:rsidR="00904C39" w:rsidRPr="00396A37" w:rsidRDefault="00904C39" w:rsidP="00904C39">
            <w:pPr>
              <w:spacing w:after="0" w:line="240" w:lineRule="auto"/>
              <w:textAlignment w:val="center"/>
              <w:rPr>
                <w:b/>
                <w:bCs/>
              </w:rPr>
            </w:pPr>
            <w:r w:rsidRPr="00396A37">
              <w:rPr>
                <w:b/>
                <w:bCs/>
              </w:rPr>
              <w:t>Lesson 1:</w:t>
            </w:r>
          </w:p>
          <w:p w14:paraId="6D86336A" w14:textId="77777777" w:rsidR="00904C39" w:rsidRPr="00396A37" w:rsidRDefault="00904C39" w:rsidP="00904C39">
            <w:pPr>
              <w:spacing w:after="0" w:line="240" w:lineRule="auto"/>
              <w:textAlignment w:val="center"/>
              <w:rPr>
                <w:b/>
                <w:bCs/>
              </w:rPr>
            </w:pPr>
            <w:r w:rsidRPr="00396A37">
              <w:rPr>
                <w:b/>
                <w:bCs/>
              </w:rPr>
              <w:t xml:space="preserve">Lesson 2: </w:t>
            </w:r>
          </w:p>
          <w:p w14:paraId="506F4BBD" w14:textId="77777777" w:rsidR="00904C39" w:rsidRPr="00396A37" w:rsidRDefault="00904C39" w:rsidP="00904C39">
            <w:pPr>
              <w:spacing w:after="0" w:line="240" w:lineRule="auto"/>
              <w:textAlignment w:val="center"/>
              <w:rPr>
                <w:b/>
                <w:bCs/>
              </w:rPr>
            </w:pPr>
            <w:r w:rsidRPr="00396A37">
              <w:rPr>
                <w:b/>
                <w:bCs/>
              </w:rPr>
              <w:t>Lesson 3:</w:t>
            </w:r>
          </w:p>
          <w:p w14:paraId="58B97098" w14:textId="77777777" w:rsidR="00904C39" w:rsidRPr="00396A37" w:rsidRDefault="00904C39" w:rsidP="00904C39">
            <w:pPr>
              <w:spacing w:after="0" w:line="240" w:lineRule="auto"/>
              <w:textAlignment w:val="center"/>
              <w:rPr>
                <w:b/>
                <w:bCs/>
              </w:rPr>
            </w:pPr>
            <w:r w:rsidRPr="00396A37">
              <w:rPr>
                <w:b/>
                <w:bCs/>
              </w:rPr>
              <w:t>Lesson 4:</w:t>
            </w:r>
          </w:p>
          <w:p w14:paraId="5D215660" w14:textId="77777777" w:rsidR="00904C39" w:rsidRPr="00396A37" w:rsidRDefault="00904C39" w:rsidP="00904C39">
            <w:pPr>
              <w:spacing w:after="0" w:line="240" w:lineRule="auto"/>
              <w:textAlignment w:val="center"/>
              <w:rPr>
                <w:b/>
                <w:bCs/>
              </w:rPr>
            </w:pPr>
            <w:r w:rsidRPr="00396A37">
              <w:rPr>
                <w:b/>
                <w:bCs/>
              </w:rPr>
              <w:t>Lesson 5:</w:t>
            </w:r>
          </w:p>
          <w:p w14:paraId="54C767BF" w14:textId="62FB94F0" w:rsidR="00904C39" w:rsidRDefault="00904C39" w:rsidP="00904C39">
            <w:pPr>
              <w:spacing w:after="0" w:line="240" w:lineRule="auto"/>
              <w:textAlignment w:val="center"/>
            </w:pPr>
            <w:r w:rsidRPr="00396A37">
              <w:rPr>
                <w:b/>
                <w:bCs/>
              </w:rPr>
              <w:t>Lesson 6:</w:t>
            </w:r>
          </w:p>
        </w:tc>
      </w:tr>
      <w:tr w:rsidR="007129DD" w:rsidRPr="007129DD" w14:paraId="3F071994" w14:textId="77777777" w:rsidTr="003D503D">
        <w:tc>
          <w:tcPr>
            <w:tcW w:w="5000" w:type="pct"/>
            <w:gridSpan w:val="4"/>
            <w:tcBorders>
              <w:top w:val="single" w:sz="5" w:space="0" w:color="BBBBBB"/>
              <w:left w:val="single" w:sz="5" w:space="0" w:color="BBBBBB"/>
              <w:bottom w:val="single" w:sz="5" w:space="0" w:color="BBBBBB"/>
              <w:right w:val="single" w:sz="5" w:space="0" w:color="A4ADB9"/>
            </w:tcBorders>
            <w:shd w:val="clear" w:color="auto" w:fill="E4F0F4"/>
            <w:tcMar>
              <w:top w:w="15" w:type="dxa"/>
              <w:left w:w="15" w:type="dxa"/>
              <w:bottom w:w="15" w:type="dxa"/>
              <w:right w:w="15" w:type="dxa"/>
            </w:tcMar>
            <w:vAlign w:val="center"/>
          </w:tcPr>
          <w:p w14:paraId="47E1DDCF" w14:textId="096289D5" w:rsidR="007129DD" w:rsidRPr="007129DD" w:rsidRDefault="007129DD" w:rsidP="003D503D">
            <w:pPr>
              <w:spacing w:after="0" w:line="240" w:lineRule="auto"/>
              <w:textAlignment w:val="center"/>
              <w:rPr>
                <w:b/>
                <w:bCs/>
                <w:color w:val="1F497D" w:themeColor="text2"/>
                <w:sz w:val="32"/>
                <w:szCs w:val="32"/>
              </w:rPr>
            </w:pPr>
            <w:r w:rsidRPr="007129DD">
              <w:rPr>
                <w:b/>
                <w:bCs/>
                <w:color w:val="1F497D" w:themeColor="text2"/>
                <w:sz w:val="32"/>
                <w:szCs w:val="32"/>
              </w:rPr>
              <w:t xml:space="preserve">Year </w:t>
            </w:r>
            <w:r>
              <w:rPr>
                <w:b/>
                <w:bCs/>
                <w:color w:val="1F497D" w:themeColor="text2"/>
                <w:sz w:val="32"/>
                <w:szCs w:val="32"/>
              </w:rPr>
              <w:t>4</w:t>
            </w:r>
          </w:p>
        </w:tc>
      </w:tr>
      <w:tr w:rsidR="001C1C86" w14:paraId="33AEED84"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A6B1752" w14:textId="00F6FCAA" w:rsidR="001C1C86" w:rsidRDefault="001C1C86" w:rsidP="001C1C86">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1E47A9CD" w14:textId="77777777" w:rsidR="001C1C86" w:rsidRDefault="001C1C86" w:rsidP="001C1C86">
            <w:pPr>
              <w:spacing w:after="0" w:line="240" w:lineRule="auto"/>
              <w:textAlignment w:val="center"/>
            </w:pPr>
            <w:hyperlink r:id="rId15" w:history="1">
              <w:r>
                <w:rPr>
                  <w:rStyle w:val="DefaultParagraphFontPHPDOCX"/>
                  <w:color w:val="000000"/>
                  <w:position w:val="-3"/>
                  <w:sz w:val="27"/>
                  <w:szCs w:val="27"/>
                  <w:u w:val="single" w:color="000000"/>
                </w:rPr>
                <w:t>My healthy self: How can I make healthy choices?</w:t>
              </w:r>
            </w:hyperlink>
          </w:p>
          <w:p w14:paraId="3E49DF1D" w14:textId="77777777" w:rsidR="001C1C86" w:rsidRPr="00024E06" w:rsidRDefault="001C1C86" w:rsidP="001C1C86">
            <w:pPr>
              <w:spacing w:after="0" w:line="240" w:lineRule="auto"/>
              <w:textAlignment w:val="center"/>
              <w:rPr>
                <w:color w:val="000000"/>
                <w:position w:val="-3"/>
                <w:sz w:val="21"/>
                <w:szCs w:val="21"/>
              </w:rPr>
            </w:pPr>
            <w:r w:rsidRPr="00FC38EC">
              <w:rPr>
                <w:b/>
                <w:bCs/>
                <w:color w:val="000000"/>
                <w:position w:val="-3"/>
                <w:sz w:val="21"/>
                <w:szCs w:val="21"/>
              </w:rPr>
              <w:t>Lesson 1:</w:t>
            </w:r>
            <w:r w:rsidRPr="00024E06">
              <w:rPr>
                <w:color w:val="000000"/>
                <w:position w:val="-3"/>
                <w:sz w:val="21"/>
                <w:szCs w:val="21"/>
              </w:rPr>
              <w:t xml:space="preserve"> To explore the importance of having a balanced diet.</w:t>
            </w:r>
          </w:p>
          <w:p w14:paraId="33011F02" w14:textId="77777777" w:rsidR="001C1C86" w:rsidRPr="00024E06" w:rsidRDefault="001C1C86" w:rsidP="001C1C86">
            <w:pPr>
              <w:spacing w:after="0" w:line="240" w:lineRule="auto"/>
              <w:textAlignment w:val="center"/>
              <w:rPr>
                <w:color w:val="000000"/>
                <w:position w:val="-3"/>
                <w:sz w:val="21"/>
                <w:szCs w:val="21"/>
              </w:rPr>
            </w:pPr>
            <w:r w:rsidRPr="00FC38EC">
              <w:rPr>
                <w:b/>
                <w:bCs/>
                <w:color w:val="000000"/>
                <w:position w:val="-3"/>
                <w:sz w:val="21"/>
                <w:szCs w:val="21"/>
              </w:rPr>
              <w:t>Lesson 2:</w:t>
            </w:r>
            <w:r w:rsidRPr="00024E06">
              <w:rPr>
                <w:color w:val="000000"/>
                <w:position w:val="-3"/>
                <w:sz w:val="21"/>
                <w:szCs w:val="21"/>
              </w:rPr>
              <w:t xml:space="preserve"> To investigate how physical activity affects the body.</w:t>
            </w:r>
          </w:p>
          <w:p w14:paraId="4D0F6C30" w14:textId="77777777" w:rsidR="001C1C86" w:rsidRPr="00024E06" w:rsidRDefault="001C1C86" w:rsidP="001C1C86">
            <w:pPr>
              <w:spacing w:after="0" w:line="240" w:lineRule="auto"/>
              <w:textAlignment w:val="center"/>
              <w:rPr>
                <w:color w:val="000000"/>
                <w:position w:val="-3"/>
                <w:sz w:val="21"/>
                <w:szCs w:val="21"/>
              </w:rPr>
            </w:pPr>
            <w:r w:rsidRPr="00FC38EC">
              <w:rPr>
                <w:b/>
                <w:bCs/>
                <w:color w:val="000000"/>
                <w:position w:val="-3"/>
                <w:sz w:val="21"/>
                <w:szCs w:val="21"/>
              </w:rPr>
              <w:t>Lesson 3:</w:t>
            </w:r>
            <w:r w:rsidRPr="00024E06">
              <w:rPr>
                <w:color w:val="000000"/>
                <w:position w:val="-3"/>
                <w:sz w:val="21"/>
                <w:szCs w:val="21"/>
              </w:rPr>
              <w:t xml:space="preserve"> To examine how daily habits and choices can affect our energy levels.</w:t>
            </w:r>
          </w:p>
          <w:p w14:paraId="63B64CD2" w14:textId="77777777" w:rsidR="001C1C86" w:rsidRPr="00024E06" w:rsidRDefault="001C1C86" w:rsidP="001C1C86">
            <w:pPr>
              <w:spacing w:after="0" w:line="240" w:lineRule="auto"/>
              <w:textAlignment w:val="center"/>
              <w:rPr>
                <w:color w:val="000000"/>
                <w:position w:val="-3"/>
                <w:sz w:val="21"/>
                <w:szCs w:val="21"/>
              </w:rPr>
            </w:pPr>
            <w:r w:rsidRPr="00FC38EC">
              <w:rPr>
                <w:b/>
                <w:bCs/>
                <w:color w:val="000000"/>
                <w:position w:val="-3"/>
                <w:sz w:val="21"/>
                <w:szCs w:val="21"/>
              </w:rPr>
              <w:t>Lesson 4:</w:t>
            </w:r>
            <w:r w:rsidRPr="00024E06">
              <w:rPr>
                <w:color w:val="000000"/>
                <w:position w:val="-3"/>
                <w:sz w:val="21"/>
                <w:szCs w:val="21"/>
              </w:rPr>
              <w:t xml:space="preserve"> To </w:t>
            </w:r>
            <w:proofErr w:type="spellStart"/>
            <w:r w:rsidRPr="00024E06">
              <w:rPr>
                <w:color w:val="000000"/>
                <w:position w:val="-3"/>
                <w:sz w:val="21"/>
                <w:szCs w:val="21"/>
              </w:rPr>
              <w:t>recognise</w:t>
            </w:r>
            <w:proofErr w:type="spellEnd"/>
            <w:r w:rsidRPr="00024E06">
              <w:rPr>
                <w:color w:val="000000"/>
                <w:position w:val="-3"/>
                <w:sz w:val="21"/>
                <w:szCs w:val="21"/>
              </w:rPr>
              <w:t xml:space="preserve"> when someone may need support and how to seek help.</w:t>
            </w:r>
          </w:p>
          <w:p w14:paraId="63ADF6E5" w14:textId="77777777" w:rsidR="001C1C86" w:rsidRPr="00024E06" w:rsidRDefault="001C1C86" w:rsidP="001C1C86">
            <w:pPr>
              <w:spacing w:after="0" w:line="240" w:lineRule="auto"/>
              <w:textAlignment w:val="center"/>
              <w:rPr>
                <w:color w:val="000000"/>
                <w:position w:val="-3"/>
                <w:sz w:val="21"/>
                <w:szCs w:val="21"/>
              </w:rPr>
            </w:pPr>
            <w:r w:rsidRPr="00FC38EC">
              <w:rPr>
                <w:b/>
                <w:bCs/>
                <w:color w:val="000000"/>
                <w:position w:val="-3"/>
                <w:sz w:val="21"/>
                <w:szCs w:val="21"/>
              </w:rPr>
              <w:t>Lesson 5:</w:t>
            </w:r>
            <w:r w:rsidRPr="00024E06">
              <w:rPr>
                <w:color w:val="000000"/>
                <w:position w:val="-3"/>
                <w:sz w:val="21"/>
                <w:szCs w:val="21"/>
              </w:rPr>
              <w:t xml:space="preserve"> To understand how a growth mindset helps us respond to challenges.</w:t>
            </w:r>
          </w:p>
          <w:p w14:paraId="65A3979D" w14:textId="23E58A88" w:rsidR="001C1C86" w:rsidRDefault="001C1C86" w:rsidP="001C1C86">
            <w:pPr>
              <w:spacing w:after="0" w:line="240" w:lineRule="auto"/>
              <w:textAlignment w:val="center"/>
            </w:pPr>
            <w:r w:rsidRPr="00FC38EC">
              <w:rPr>
                <w:b/>
                <w:bCs/>
                <w:color w:val="000000"/>
                <w:position w:val="-3"/>
                <w:sz w:val="21"/>
                <w:szCs w:val="21"/>
              </w:rPr>
              <w:t>Lesson 6:</w:t>
            </w:r>
            <w:r w:rsidRPr="00024E06">
              <w:rPr>
                <w:color w:val="000000"/>
                <w:position w:val="-3"/>
                <w:sz w:val="21"/>
                <w:szCs w:val="21"/>
              </w:rPr>
              <w:t xml:space="preserve"> To understand that being kind can help me too.</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FFC41CB" w14:textId="380046FE" w:rsidR="001C1C86" w:rsidRDefault="001C1C86" w:rsidP="001C1C86">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7DB051F7" w14:textId="77777777" w:rsidR="001C1C86" w:rsidRDefault="001C1C86" w:rsidP="001C1C86">
            <w:pPr>
              <w:spacing w:after="0" w:line="240" w:lineRule="auto"/>
              <w:textAlignment w:val="center"/>
            </w:pPr>
            <w:hyperlink r:id="rId16" w:history="1">
              <w:r>
                <w:rPr>
                  <w:rStyle w:val="DefaultParagraphFontPHPDOCX"/>
                  <w:color w:val="000000"/>
                  <w:position w:val="-3"/>
                  <w:sz w:val="27"/>
                  <w:szCs w:val="27"/>
                  <w:u w:val="single" w:color="000000"/>
                </w:rPr>
                <w:t>Connecting with others: How can we respect each other?</w:t>
              </w:r>
            </w:hyperlink>
          </w:p>
          <w:p w14:paraId="70456CCF" w14:textId="77777777" w:rsidR="001C1C86" w:rsidRPr="001445FE" w:rsidRDefault="001C1C86" w:rsidP="001C1C86">
            <w:pPr>
              <w:spacing w:after="0" w:line="240" w:lineRule="auto"/>
              <w:textAlignment w:val="center"/>
              <w:rPr>
                <w:color w:val="000000"/>
                <w:position w:val="-3"/>
                <w:sz w:val="21"/>
                <w:szCs w:val="21"/>
              </w:rPr>
            </w:pPr>
            <w:r w:rsidRPr="00396A37">
              <w:rPr>
                <w:b/>
                <w:bCs/>
                <w:color w:val="000000"/>
                <w:position w:val="-3"/>
                <w:sz w:val="21"/>
                <w:szCs w:val="21"/>
              </w:rPr>
              <w:t>Lesson 1:</w:t>
            </w:r>
            <w:r w:rsidRPr="001445FE">
              <w:rPr>
                <w:color w:val="000000"/>
                <w:position w:val="-3"/>
                <w:sz w:val="21"/>
                <w:szCs w:val="21"/>
              </w:rPr>
              <w:t xml:space="preserve"> To use positive thoughts and words when things are challenging.</w:t>
            </w:r>
          </w:p>
          <w:p w14:paraId="326C399C" w14:textId="77777777" w:rsidR="001C1C86" w:rsidRPr="001445FE" w:rsidRDefault="001C1C86" w:rsidP="001C1C86">
            <w:pPr>
              <w:spacing w:after="0" w:line="240" w:lineRule="auto"/>
              <w:textAlignment w:val="center"/>
              <w:rPr>
                <w:color w:val="000000"/>
                <w:position w:val="-3"/>
                <w:sz w:val="21"/>
                <w:szCs w:val="21"/>
              </w:rPr>
            </w:pPr>
            <w:r w:rsidRPr="001445FE">
              <w:rPr>
                <w:color w:val="000000"/>
                <w:position w:val="-3"/>
                <w:sz w:val="21"/>
                <w:szCs w:val="21"/>
              </w:rPr>
              <w:t xml:space="preserve"> </w:t>
            </w:r>
            <w:r w:rsidRPr="00396A37">
              <w:rPr>
                <w:b/>
                <w:bCs/>
                <w:color w:val="000000"/>
                <w:position w:val="-3"/>
                <w:sz w:val="21"/>
                <w:szCs w:val="21"/>
              </w:rPr>
              <w:t>Lesson 2:</w:t>
            </w:r>
            <w:r w:rsidRPr="001445FE">
              <w:rPr>
                <w:color w:val="000000"/>
                <w:position w:val="-3"/>
                <w:sz w:val="21"/>
                <w:szCs w:val="21"/>
              </w:rPr>
              <w:t xml:space="preserve"> To </w:t>
            </w:r>
            <w:proofErr w:type="spellStart"/>
            <w:r w:rsidRPr="001445FE">
              <w:rPr>
                <w:color w:val="000000"/>
                <w:position w:val="-3"/>
                <w:sz w:val="21"/>
                <w:szCs w:val="21"/>
              </w:rPr>
              <w:t>practise</w:t>
            </w:r>
            <w:proofErr w:type="spellEnd"/>
            <w:r w:rsidRPr="001445FE">
              <w:rPr>
                <w:color w:val="000000"/>
                <w:position w:val="-3"/>
                <w:sz w:val="21"/>
                <w:szCs w:val="21"/>
              </w:rPr>
              <w:t xml:space="preserve"> being respectful in different settings.</w:t>
            </w:r>
          </w:p>
          <w:p w14:paraId="7CEAEB9C" w14:textId="77777777" w:rsidR="001C1C86" w:rsidRPr="001445FE" w:rsidRDefault="001C1C86" w:rsidP="001C1C86">
            <w:pPr>
              <w:spacing w:after="0" w:line="240" w:lineRule="auto"/>
              <w:textAlignment w:val="center"/>
              <w:rPr>
                <w:color w:val="000000"/>
                <w:position w:val="-3"/>
                <w:sz w:val="21"/>
                <w:szCs w:val="21"/>
              </w:rPr>
            </w:pPr>
            <w:r w:rsidRPr="001445FE">
              <w:rPr>
                <w:color w:val="000000"/>
                <w:position w:val="-3"/>
                <w:sz w:val="21"/>
                <w:szCs w:val="21"/>
              </w:rPr>
              <w:t xml:space="preserve"> </w:t>
            </w:r>
            <w:r w:rsidRPr="00396A37">
              <w:rPr>
                <w:b/>
                <w:bCs/>
                <w:color w:val="000000"/>
                <w:position w:val="-3"/>
                <w:sz w:val="21"/>
                <w:szCs w:val="21"/>
              </w:rPr>
              <w:t>Lesson 3:</w:t>
            </w:r>
            <w:r w:rsidRPr="001445FE">
              <w:rPr>
                <w:color w:val="000000"/>
                <w:position w:val="-3"/>
                <w:sz w:val="21"/>
                <w:szCs w:val="21"/>
              </w:rPr>
              <w:t xml:space="preserve"> To describe a range of ways to build trusting friendships.</w:t>
            </w:r>
          </w:p>
          <w:p w14:paraId="5B5DCCFC" w14:textId="77777777" w:rsidR="001C1C86" w:rsidRPr="001445FE" w:rsidRDefault="001C1C86" w:rsidP="001C1C86">
            <w:pPr>
              <w:spacing w:after="0" w:line="240" w:lineRule="auto"/>
              <w:textAlignment w:val="center"/>
              <w:rPr>
                <w:color w:val="000000"/>
                <w:position w:val="-3"/>
                <w:sz w:val="21"/>
                <w:szCs w:val="21"/>
              </w:rPr>
            </w:pPr>
            <w:r w:rsidRPr="001445FE">
              <w:rPr>
                <w:color w:val="000000"/>
                <w:position w:val="-3"/>
                <w:sz w:val="21"/>
                <w:szCs w:val="21"/>
              </w:rPr>
              <w:t xml:space="preserve"> </w:t>
            </w:r>
            <w:r w:rsidRPr="00396A37">
              <w:rPr>
                <w:b/>
                <w:bCs/>
                <w:color w:val="000000"/>
                <w:position w:val="-3"/>
                <w:sz w:val="21"/>
                <w:szCs w:val="21"/>
              </w:rPr>
              <w:t>Lesson 4:</w:t>
            </w:r>
            <w:r w:rsidRPr="001445FE">
              <w:rPr>
                <w:color w:val="000000"/>
                <w:position w:val="-3"/>
                <w:sz w:val="21"/>
                <w:szCs w:val="21"/>
              </w:rPr>
              <w:t xml:space="preserve"> To consider how our actions help us look after our friendships.</w:t>
            </w:r>
          </w:p>
          <w:p w14:paraId="388DCF91" w14:textId="77777777" w:rsidR="001C1C86" w:rsidRPr="001445FE" w:rsidRDefault="001C1C86" w:rsidP="001C1C86">
            <w:pPr>
              <w:spacing w:after="0" w:line="240" w:lineRule="auto"/>
              <w:textAlignment w:val="center"/>
              <w:rPr>
                <w:color w:val="000000"/>
                <w:position w:val="-3"/>
                <w:sz w:val="21"/>
                <w:szCs w:val="21"/>
              </w:rPr>
            </w:pPr>
            <w:r w:rsidRPr="001445FE">
              <w:rPr>
                <w:color w:val="000000"/>
                <w:position w:val="-3"/>
                <w:sz w:val="21"/>
                <w:szCs w:val="21"/>
              </w:rPr>
              <w:t xml:space="preserve"> </w:t>
            </w:r>
            <w:r w:rsidRPr="00396A37">
              <w:rPr>
                <w:b/>
                <w:bCs/>
                <w:color w:val="000000"/>
                <w:position w:val="-3"/>
                <w:sz w:val="21"/>
                <w:szCs w:val="21"/>
              </w:rPr>
              <w:t>Lesson 5:</w:t>
            </w:r>
            <w:r w:rsidRPr="001445FE">
              <w:rPr>
                <w:color w:val="000000"/>
                <w:position w:val="-3"/>
                <w:sz w:val="21"/>
                <w:szCs w:val="21"/>
              </w:rPr>
              <w:t xml:space="preserve"> To explain when and how to ask for help if I see bullying.</w:t>
            </w:r>
          </w:p>
          <w:p w14:paraId="0A5D2DB3" w14:textId="3360B65B" w:rsidR="001C1C86" w:rsidRDefault="001C1C86" w:rsidP="001C1C86">
            <w:pPr>
              <w:spacing w:after="0" w:line="240" w:lineRule="auto"/>
              <w:textAlignment w:val="center"/>
            </w:pPr>
            <w:r w:rsidRPr="001445FE">
              <w:rPr>
                <w:color w:val="000000"/>
                <w:position w:val="-3"/>
                <w:sz w:val="21"/>
                <w:szCs w:val="21"/>
              </w:rPr>
              <w:t xml:space="preserve"> </w:t>
            </w:r>
            <w:r w:rsidRPr="00396A37">
              <w:rPr>
                <w:b/>
                <w:bCs/>
                <w:color w:val="000000"/>
                <w:position w:val="-3"/>
                <w:sz w:val="21"/>
                <w:szCs w:val="21"/>
              </w:rPr>
              <w:t>Lesson 6:</w:t>
            </w:r>
            <w:r w:rsidRPr="001445FE">
              <w:rPr>
                <w:color w:val="000000"/>
                <w:position w:val="-3"/>
                <w:sz w:val="21"/>
                <w:szCs w:val="21"/>
              </w:rPr>
              <w:t xml:space="preserve"> To describe what stereotypes are and why they are unfair.</w:t>
            </w:r>
          </w:p>
        </w:tc>
      </w:tr>
      <w:tr w:rsidR="001C1C86" w14:paraId="6E189F45"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2B8B36D" w14:textId="2040A23E" w:rsidR="001C1C86" w:rsidRDefault="001C1C86" w:rsidP="001C1C86">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6A9CEE8D" w14:textId="77777777" w:rsidR="001C1C86" w:rsidRDefault="001C1C86" w:rsidP="001C1C86">
            <w:pPr>
              <w:spacing w:after="0" w:line="240" w:lineRule="auto"/>
              <w:textAlignment w:val="center"/>
            </w:pPr>
            <w:hyperlink r:id="rId17" w:history="1">
              <w:r>
                <w:rPr>
                  <w:rStyle w:val="DefaultParagraphFontPHPDOCX"/>
                  <w:color w:val="000000"/>
                  <w:position w:val="-3"/>
                  <w:sz w:val="27"/>
                  <w:szCs w:val="27"/>
                  <w:u w:val="single" w:color="000000"/>
                </w:rPr>
                <w:t>The online world: How can we decide what to trust online?</w:t>
              </w:r>
            </w:hyperlink>
          </w:p>
          <w:p w14:paraId="42C8438D" w14:textId="0E0DC448" w:rsidR="001C1C86" w:rsidRPr="001C1C86" w:rsidRDefault="001C1C86" w:rsidP="001C1C86">
            <w:pPr>
              <w:spacing w:after="0" w:line="240" w:lineRule="auto"/>
              <w:textAlignment w:val="center"/>
              <w:rPr>
                <w:color w:val="000000"/>
                <w:position w:val="-3"/>
                <w:sz w:val="21"/>
                <w:szCs w:val="21"/>
                <w:lang w:val="en-GB"/>
              </w:rPr>
            </w:pPr>
            <w:r w:rsidRPr="00815FF3">
              <w:rPr>
                <w:b/>
                <w:bCs/>
                <w:color w:val="000000"/>
                <w:position w:val="-3"/>
                <w:sz w:val="21"/>
                <w:szCs w:val="21"/>
                <w:lang w:val="en-GB"/>
              </w:rPr>
              <w:t>Lesson 1:</w:t>
            </w:r>
            <w:r w:rsidRPr="00815FF3">
              <w:rPr>
                <w:color w:val="000000"/>
                <w:position w:val="-3"/>
                <w:sz w:val="21"/>
                <w:szCs w:val="21"/>
                <w:lang w:val="en-GB"/>
              </w:rPr>
              <w:t xml:space="preserve"> To recognise how the internet can be helpful and challenging.</w:t>
            </w:r>
            <w:r w:rsidRPr="00815FF3">
              <w:rPr>
                <w:color w:val="000000"/>
                <w:position w:val="-3"/>
                <w:sz w:val="21"/>
                <w:szCs w:val="21"/>
                <w:lang w:val="en-GB"/>
              </w:rPr>
              <w:br/>
            </w:r>
            <w:r w:rsidRPr="00815FF3">
              <w:rPr>
                <w:b/>
                <w:bCs/>
                <w:color w:val="000000"/>
                <w:position w:val="-3"/>
                <w:sz w:val="21"/>
                <w:szCs w:val="21"/>
                <w:lang w:val="en-GB"/>
              </w:rPr>
              <w:t>Lesson 2:</w:t>
            </w:r>
            <w:r w:rsidRPr="00815FF3">
              <w:rPr>
                <w:color w:val="000000"/>
                <w:position w:val="-3"/>
                <w:sz w:val="21"/>
                <w:szCs w:val="21"/>
                <w:lang w:val="en-GB"/>
              </w:rPr>
              <w:t xml:space="preserve"> To recognise that not all online content is appropriate for children.</w:t>
            </w:r>
            <w:r w:rsidRPr="00815FF3">
              <w:rPr>
                <w:color w:val="000000"/>
                <w:position w:val="-3"/>
                <w:sz w:val="21"/>
                <w:szCs w:val="21"/>
                <w:lang w:val="en-GB"/>
              </w:rPr>
              <w:br/>
            </w:r>
            <w:r w:rsidRPr="00815FF3">
              <w:rPr>
                <w:b/>
                <w:bCs/>
                <w:color w:val="000000"/>
                <w:position w:val="-3"/>
                <w:sz w:val="21"/>
                <w:szCs w:val="21"/>
                <w:lang w:val="en-GB"/>
              </w:rPr>
              <w:t>Lesson 3:</w:t>
            </w:r>
            <w:r w:rsidRPr="00815FF3">
              <w:rPr>
                <w:color w:val="000000"/>
                <w:position w:val="-3"/>
                <w:sz w:val="21"/>
                <w:szCs w:val="21"/>
                <w:lang w:val="en-GB"/>
              </w:rPr>
              <w:t xml:space="preserve"> To recognise that some online information can be misleading.</w:t>
            </w:r>
            <w:r w:rsidRPr="00815FF3">
              <w:rPr>
                <w:color w:val="000000"/>
                <w:position w:val="-3"/>
                <w:sz w:val="21"/>
                <w:szCs w:val="21"/>
                <w:lang w:val="en-GB"/>
              </w:rPr>
              <w:br/>
            </w:r>
            <w:r w:rsidRPr="00815FF3">
              <w:rPr>
                <w:b/>
                <w:bCs/>
                <w:color w:val="000000"/>
                <w:position w:val="-3"/>
                <w:sz w:val="21"/>
                <w:szCs w:val="21"/>
                <w:lang w:val="en-GB"/>
              </w:rPr>
              <w:t>Lesson 4:</w:t>
            </w:r>
            <w:r w:rsidRPr="00815FF3">
              <w:rPr>
                <w:color w:val="000000"/>
                <w:position w:val="-3"/>
                <w:sz w:val="21"/>
                <w:szCs w:val="21"/>
                <w:lang w:val="en-GB"/>
              </w:rPr>
              <w:t xml:space="preserve"> To check whether online information is reliable.</w:t>
            </w:r>
            <w:r w:rsidRPr="00815FF3">
              <w:rPr>
                <w:color w:val="000000"/>
                <w:position w:val="-3"/>
                <w:sz w:val="21"/>
                <w:szCs w:val="21"/>
                <w:lang w:val="en-GB"/>
              </w:rPr>
              <w:br/>
            </w:r>
            <w:r w:rsidRPr="00815FF3">
              <w:rPr>
                <w:b/>
                <w:bCs/>
                <w:color w:val="000000"/>
                <w:position w:val="-3"/>
                <w:sz w:val="21"/>
                <w:szCs w:val="21"/>
                <w:lang w:val="en-GB"/>
              </w:rPr>
              <w:t>Lesson 5:</w:t>
            </w:r>
            <w:r w:rsidRPr="00815FF3">
              <w:rPr>
                <w:color w:val="000000"/>
                <w:position w:val="-3"/>
                <w:sz w:val="21"/>
                <w:szCs w:val="21"/>
                <w:lang w:val="en-GB"/>
              </w:rPr>
              <w:t xml:space="preserve"> To evaluate multiple sources of online information.</w:t>
            </w:r>
            <w:r w:rsidRPr="00815FF3">
              <w:rPr>
                <w:color w:val="000000"/>
                <w:position w:val="-3"/>
                <w:sz w:val="21"/>
                <w:szCs w:val="21"/>
                <w:lang w:val="en-GB"/>
              </w:rPr>
              <w:br/>
            </w:r>
            <w:r w:rsidRPr="00815FF3">
              <w:rPr>
                <w:b/>
                <w:bCs/>
                <w:color w:val="000000"/>
                <w:position w:val="-3"/>
                <w:sz w:val="21"/>
                <w:szCs w:val="21"/>
                <w:lang w:val="en-GB"/>
              </w:rPr>
              <w:t>Lesson 6:</w:t>
            </w:r>
            <w:r w:rsidRPr="00815FF3">
              <w:rPr>
                <w:color w:val="000000"/>
                <w:position w:val="-3"/>
                <w:sz w:val="21"/>
                <w:szCs w:val="21"/>
                <w:lang w:val="en-GB"/>
              </w:rPr>
              <w:t xml:space="preserve"> To recognise the importance of questioning online content.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7D441BB" w14:textId="273CA5F7" w:rsidR="001C1C86" w:rsidRDefault="001C1C86" w:rsidP="001C1C86">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5CB7C0A2" w14:textId="77777777" w:rsidR="001C1C86" w:rsidRDefault="001C1C86" w:rsidP="001C1C86">
            <w:pPr>
              <w:spacing w:after="0" w:line="240" w:lineRule="auto"/>
              <w:textAlignment w:val="center"/>
            </w:pPr>
            <w:hyperlink r:id="rId18" w:history="1">
              <w:r>
                <w:rPr>
                  <w:rStyle w:val="DefaultParagraphFontPHPDOCX"/>
                  <w:color w:val="000000"/>
                  <w:position w:val="-3"/>
                  <w:sz w:val="27"/>
                  <w:szCs w:val="27"/>
                  <w:u w:val="single" w:color="000000"/>
                </w:rPr>
                <w:t>Citizenship: How can I spend money responsibly?</w:t>
              </w:r>
            </w:hyperlink>
          </w:p>
          <w:p w14:paraId="7100904E" w14:textId="77777777" w:rsidR="005C6269" w:rsidRPr="005C6269" w:rsidRDefault="005C6269" w:rsidP="001C1C86">
            <w:pPr>
              <w:spacing w:after="0" w:line="240" w:lineRule="auto"/>
              <w:textAlignment w:val="center"/>
            </w:pPr>
            <w:r w:rsidRPr="005C6269">
              <w:t>Learning about managing money by examining the different ways people pay for things, including cash and bank cards. Pupils develop an understanding of budgeting, value for money and responsible financial decision-making, while considering how money can influence people’s feelings and choices.</w:t>
            </w:r>
          </w:p>
          <w:p w14:paraId="1065E0C5" w14:textId="18B84A21" w:rsidR="001C1C86" w:rsidRPr="00396A37" w:rsidRDefault="001C1C86" w:rsidP="001C1C86">
            <w:pPr>
              <w:spacing w:after="0" w:line="240" w:lineRule="auto"/>
              <w:textAlignment w:val="center"/>
              <w:rPr>
                <w:b/>
                <w:bCs/>
              </w:rPr>
            </w:pPr>
            <w:r w:rsidRPr="00396A37">
              <w:rPr>
                <w:b/>
                <w:bCs/>
              </w:rPr>
              <w:t>Lesson 1:</w:t>
            </w:r>
          </w:p>
          <w:p w14:paraId="2F6C97D8" w14:textId="77777777" w:rsidR="001C1C86" w:rsidRPr="00396A37" w:rsidRDefault="001C1C86" w:rsidP="001C1C86">
            <w:pPr>
              <w:spacing w:after="0" w:line="240" w:lineRule="auto"/>
              <w:textAlignment w:val="center"/>
              <w:rPr>
                <w:b/>
                <w:bCs/>
              </w:rPr>
            </w:pPr>
            <w:r w:rsidRPr="00396A37">
              <w:rPr>
                <w:b/>
                <w:bCs/>
              </w:rPr>
              <w:t xml:space="preserve">Lesson 2: </w:t>
            </w:r>
          </w:p>
          <w:p w14:paraId="740A0EBC" w14:textId="77777777" w:rsidR="001C1C86" w:rsidRPr="00396A37" w:rsidRDefault="001C1C86" w:rsidP="001C1C86">
            <w:pPr>
              <w:spacing w:after="0" w:line="240" w:lineRule="auto"/>
              <w:textAlignment w:val="center"/>
              <w:rPr>
                <w:b/>
                <w:bCs/>
              </w:rPr>
            </w:pPr>
            <w:r w:rsidRPr="00396A37">
              <w:rPr>
                <w:b/>
                <w:bCs/>
              </w:rPr>
              <w:t>Lesson 3:</w:t>
            </w:r>
          </w:p>
          <w:p w14:paraId="40E43743" w14:textId="77777777" w:rsidR="001C1C86" w:rsidRPr="00396A37" w:rsidRDefault="001C1C86" w:rsidP="001C1C86">
            <w:pPr>
              <w:spacing w:after="0" w:line="240" w:lineRule="auto"/>
              <w:textAlignment w:val="center"/>
              <w:rPr>
                <w:b/>
                <w:bCs/>
              </w:rPr>
            </w:pPr>
            <w:r w:rsidRPr="00396A37">
              <w:rPr>
                <w:b/>
                <w:bCs/>
              </w:rPr>
              <w:t>Lesson 4:</w:t>
            </w:r>
          </w:p>
          <w:p w14:paraId="0E28CDA6" w14:textId="77777777" w:rsidR="001C1C86" w:rsidRPr="00396A37" w:rsidRDefault="001C1C86" w:rsidP="001C1C86">
            <w:pPr>
              <w:spacing w:after="0" w:line="240" w:lineRule="auto"/>
              <w:textAlignment w:val="center"/>
              <w:rPr>
                <w:b/>
                <w:bCs/>
              </w:rPr>
            </w:pPr>
            <w:r w:rsidRPr="00396A37">
              <w:rPr>
                <w:b/>
                <w:bCs/>
              </w:rPr>
              <w:t>Lesson 5:</w:t>
            </w:r>
          </w:p>
          <w:p w14:paraId="44EA5DAD" w14:textId="4E6617A5" w:rsidR="001C1C86" w:rsidRDefault="001C1C86" w:rsidP="001C1C86">
            <w:pPr>
              <w:spacing w:after="0" w:line="240" w:lineRule="auto"/>
              <w:textAlignment w:val="center"/>
            </w:pPr>
            <w:r w:rsidRPr="00396A37">
              <w:rPr>
                <w:b/>
                <w:bCs/>
              </w:rPr>
              <w:t>Lesson 6:</w:t>
            </w:r>
          </w:p>
        </w:tc>
      </w:tr>
      <w:tr w:rsidR="001C1C86" w14:paraId="5EB27A58"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6ED37E4" w14:textId="3DA5F394" w:rsidR="001C1C86" w:rsidRDefault="001C1C86" w:rsidP="001C1C86">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227E380E" w14:textId="77777777" w:rsidR="001C1C86" w:rsidRDefault="001C1C86" w:rsidP="001C1C86">
            <w:pPr>
              <w:spacing w:after="0" w:line="240" w:lineRule="auto"/>
              <w:textAlignment w:val="center"/>
            </w:pPr>
            <w:hyperlink r:id="rId19" w:history="1">
              <w:r>
                <w:rPr>
                  <w:rStyle w:val="DefaultParagraphFontPHPDOCX"/>
                  <w:color w:val="000000"/>
                  <w:position w:val="-3"/>
                  <w:sz w:val="27"/>
                  <w:szCs w:val="27"/>
                  <w:u w:val="single" w:color="000000"/>
                </w:rPr>
                <w:t>Growing up: How will my body and emotions change as I grow up?</w:t>
              </w:r>
            </w:hyperlink>
          </w:p>
          <w:p w14:paraId="5F3928E8" w14:textId="77777777" w:rsidR="001C1C86" w:rsidRPr="007650AC" w:rsidRDefault="001C1C86" w:rsidP="001C1C86">
            <w:pPr>
              <w:spacing w:after="0" w:line="240" w:lineRule="auto"/>
              <w:textAlignment w:val="center"/>
              <w:rPr>
                <w:color w:val="000000"/>
                <w:position w:val="-3"/>
                <w:sz w:val="21"/>
                <w:szCs w:val="21"/>
                <w:lang w:val="en-GB"/>
              </w:rPr>
            </w:pPr>
            <w:r w:rsidRPr="007650AC">
              <w:rPr>
                <w:b/>
                <w:bCs/>
                <w:color w:val="000000"/>
                <w:position w:val="-3"/>
                <w:sz w:val="21"/>
                <w:szCs w:val="21"/>
                <w:lang w:val="en-GB"/>
              </w:rPr>
              <w:t>Lesson 1:</w:t>
            </w:r>
            <w:r w:rsidRPr="007650AC">
              <w:rPr>
                <w:color w:val="000000"/>
                <w:position w:val="-3"/>
                <w:sz w:val="21"/>
                <w:szCs w:val="21"/>
                <w:lang w:val="en-GB"/>
              </w:rPr>
              <w:t xml:space="preserve"> To explain what body boundaries are and how to communicate them.</w:t>
            </w:r>
            <w:r w:rsidRPr="007650AC">
              <w:rPr>
                <w:color w:val="000000"/>
                <w:position w:val="-3"/>
                <w:sz w:val="21"/>
                <w:szCs w:val="21"/>
                <w:lang w:val="en-GB"/>
              </w:rPr>
              <w:br/>
            </w:r>
            <w:r w:rsidRPr="007650AC">
              <w:rPr>
                <w:b/>
                <w:bCs/>
                <w:color w:val="000000"/>
                <w:position w:val="-3"/>
                <w:sz w:val="21"/>
                <w:szCs w:val="21"/>
                <w:lang w:val="en-GB"/>
              </w:rPr>
              <w:lastRenderedPageBreak/>
              <w:t>Lesson 2:</w:t>
            </w:r>
            <w:r w:rsidRPr="007650AC">
              <w:rPr>
                <w:color w:val="000000"/>
                <w:position w:val="-3"/>
                <w:sz w:val="21"/>
                <w:szCs w:val="21"/>
                <w:lang w:val="en-GB"/>
              </w:rPr>
              <w:t xml:space="preserve"> To explore how bodies change during puberty.</w:t>
            </w:r>
            <w:r w:rsidRPr="007650AC">
              <w:rPr>
                <w:color w:val="000000"/>
                <w:position w:val="-3"/>
                <w:sz w:val="21"/>
                <w:szCs w:val="21"/>
                <w:lang w:val="en-GB"/>
              </w:rPr>
              <w:br/>
            </w:r>
            <w:r w:rsidRPr="007650AC">
              <w:rPr>
                <w:b/>
                <w:bCs/>
                <w:color w:val="000000"/>
                <w:position w:val="-3"/>
                <w:sz w:val="21"/>
                <w:szCs w:val="21"/>
                <w:lang w:val="en-GB"/>
              </w:rPr>
              <w:t>Lesson 3:</w:t>
            </w:r>
            <w:r w:rsidRPr="007650AC">
              <w:rPr>
                <w:color w:val="000000"/>
                <w:position w:val="-3"/>
                <w:sz w:val="21"/>
                <w:szCs w:val="21"/>
                <w:lang w:val="en-GB"/>
              </w:rPr>
              <w:t xml:space="preserve"> To explain how to manage emotions and feelings during puberty.</w:t>
            </w:r>
            <w:r w:rsidRPr="007650AC">
              <w:rPr>
                <w:color w:val="000000"/>
                <w:position w:val="-3"/>
                <w:sz w:val="21"/>
                <w:szCs w:val="21"/>
                <w:lang w:val="en-GB"/>
              </w:rPr>
              <w:br/>
            </w:r>
            <w:r w:rsidRPr="007650AC">
              <w:rPr>
                <w:b/>
                <w:bCs/>
                <w:color w:val="000000"/>
                <w:position w:val="-3"/>
                <w:sz w:val="21"/>
                <w:szCs w:val="21"/>
                <w:lang w:val="en-GB"/>
              </w:rPr>
              <w:t>Lesson 4:</w:t>
            </w:r>
            <w:r w:rsidRPr="007650AC">
              <w:rPr>
                <w:color w:val="000000"/>
                <w:position w:val="-3"/>
                <w:sz w:val="21"/>
                <w:szCs w:val="21"/>
                <w:lang w:val="en-GB"/>
              </w:rPr>
              <w:t xml:space="preserve"> To explain what a period is and what happens when you have one.</w:t>
            </w:r>
            <w:r w:rsidRPr="007650AC">
              <w:rPr>
                <w:color w:val="000000"/>
                <w:position w:val="-3"/>
                <w:sz w:val="21"/>
                <w:szCs w:val="21"/>
                <w:lang w:val="en-GB"/>
              </w:rPr>
              <w:br/>
            </w:r>
            <w:r w:rsidRPr="007650AC">
              <w:rPr>
                <w:b/>
                <w:bCs/>
                <w:color w:val="000000"/>
                <w:position w:val="-3"/>
                <w:sz w:val="21"/>
                <w:szCs w:val="21"/>
                <w:lang w:val="en-GB"/>
              </w:rPr>
              <w:t>Lesson 5:</w:t>
            </w:r>
            <w:r w:rsidRPr="007650AC">
              <w:rPr>
                <w:color w:val="000000"/>
                <w:position w:val="-3"/>
                <w:sz w:val="21"/>
                <w:szCs w:val="21"/>
                <w:lang w:val="en-GB"/>
              </w:rPr>
              <w:t xml:space="preserve"> To describe how and why we should treat others with kindness and respect.</w:t>
            </w:r>
            <w:r w:rsidRPr="007650AC">
              <w:rPr>
                <w:color w:val="000000"/>
                <w:position w:val="-3"/>
                <w:sz w:val="21"/>
                <w:szCs w:val="21"/>
                <w:lang w:val="en-GB"/>
              </w:rPr>
              <w:br/>
            </w:r>
            <w:r w:rsidRPr="007650AC">
              <w:rPr>
                <w:b/>
                <w:bCs/>
                <w:color w:val="000000"/>
                <w:position w:val="-3"/>
                <w:sz w:val="21"/>
                <w:szCs w:val="21"/>
                <w:lang w:val="en-GB"/>
              </w:rPr>
              <w:t>Lesson 6:</w:t>
            </w:r>
            <w:r w:rsidRPr="007650AC">
              <w:rPr>
                <w:color w:val="000000"/>
                <w:position w:val="-3"/>
                <w:sz w:val="21"/>
                <w:szCs w:val="21"/>
                <w:lang w:val="en-GB"/>
              </w:rPr>
              <w:t xml:space="preserve"> To identify trusted adults and explain how they can help with worries about growing up and change.</w:t>
            </w:r>
          </w:p>
          <w:p w14:paraId="5585DF4C" w14:textId="77777777" w:rsidR="001C1C86" w:rsidRDefault="001C1C86" w:rsidP="001C1C86">
            <w:pPr>
              <w:spacing w:after="0" w:line="240" w:lineRule="auto"/>
              <w:textAlignment w:val="center"/>
            </w:pP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BD44CAA" w14:textId="2EE3327C" w:rsidR="001C1C86" w:rsidRDefault="001C1C86" w:rsidP="001C1C86">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5D148F98" w14:textId="77777777" w:rsidR="001C1C86" w:rsidRDefault="001C1C86" w:rsidP="001C1C86">
            <w:pPr>
              <w:spacing w:after="0" w:line="240" w:lineRule="auto"/>
              <w:textAlignment w:val="center"/>
            </w:pPr>
            <w:hyperlink r:id="rId20" w:history="1">
              <w:r>
                <w:rPr>
                  <w:rStyle w:val="DefaultParagraphFontPHPDOCX"/>
                  <w:color w:val="000000"/>
                  <w:position w:val="-3"/>
                  <w:sz w:val="27"/>
                  <w:szCs w:val="27"/>
                  <w:u w:val="single" w:color="000000"/>
                </w:rPr>
                <w:t xml:space="preserve">Staying safe: What signs help me </w:t>
              </w:r>
              <w:proofErr w:type="spellStart"/>
              <w:r>
                <w:rPr>
                  <w:rStyle w:val="DefaultParagraphFontPHPDOCX"/>
                  <w:color w:val="000000"/>
                  <w:position w:val="-3"/>
                  <w:sz w:val="27"/>
                  <w:szCs w:val="27"/>
                  <w:u w:val="single" w:color="000000"/>
                </w:rPr>
                <w:t>recognise</w:t>
              </w:r>
              <w:proofErr w:type="spellEnd"/>
              <w:r>
                <w:rPr>
                  <w:rStyle w:val="DefaultParagraphFontPHPDOCX"/>
                  <w:color w:val="000000"/>
                  <w:position w:val="-3"/>
                  <w:sz w:val="27"/>
                  <w:szCs w:val="27"/>
                  <w:u w:val="single" w:color="000000"/>
                </w:rPr>
                <w:t xml:space="preserve"> what is safe or unsafe?</w:t>
              </w:r>
            </w:hyperlink>
          </w:p>
          <w:p w14:paraId="78D59E2C" w14:textId="77777777" w:rsidR="001C1C86" w:rsidRPr="00FC38EC" w:rsidRDefault="001C1C86" w:rsidP="001C1C86">
            <w:pPr>
              <w:spacing w:after="0" w:line="240" w:lineRule="auto"/>
              <w:textAlignment w:val="center"/>
              <w:rPr>
                <w:color w:val="000000"/>
                <w:position w:val="-3"/>
                <w:sz w:val="21"/>
                <w:szCs w:val="21"/>
                <w:lang w:val="en-GB"/>
              </w:rPr>
            </w:pPr>
            <w:r w:rsidRPr="00FC38EC">
              <w:rPr>
                <w:b/>
                <w:bCs/>
                <w:color w:val="000000"/>
                <w:position w:val="-3"/>
                <w:sz w:val="21"/>
                <w:szCs w:val="21"/>
                <w:lang w:val="en-GB"/>
              </w:rPr>
              <w:t>Lesson 1:</w:t>
            </w:r>
            <w:r w:rsidRPr="00FC38EC">
              <w:rPr>
                <w:color w:val="000000"/>
                <w:position w:val="-3"/>
                <w:sz w:val="21"/>
                <w:szCs w:val="21"/>
                <w:lang w:val="en-GB"/>
              </w:rPr>
              <w:t xml:space="preserve"> To identify warning signs that a situation may be unsafe.</w:t>
            </w:r>
            <w:r w:rsidRPr="00FC38EC">
              <w:rPr>
                <w:color w:val="000000"/>
                <w:position w:val="-3"/>
                <w:sz w:val="21"/>
                <w:szCs w:val="21"/>
                <w:lang w:val="en-GB"/>
              </w:rPr>
              <w:br/>
            </w:r>
            <w:r w:rsidRPr="00FC38EC">
              <w:rPr>
                <w:b/>
                <w:bCs/>
                <w:color w:val="000000"/>
                <w:position w:val="-3"/>
                <w:sz w:val="21"/>
                <w:szCs w:val="21"/>
                <w:lang w:val="en-GB"/>
              </w:rPr>
              <w:t>Lesson 2:</w:t>
            </w:r>
            <w:r w:rsidRPr="00FC38EC">
              <w:rPr>
                <w:color w:val="000000"/>
                <w:position w:val="-3"/>
                <w:sz w:val="21"/>
                <w:szCs w:val="21"/>
                <w:lang w:val="en-GB"/>
              </w:rPr>
              <w:t xml:space="preserve"> To respond to an uncomfortable situation safely.</w:t>
            </w:r>
            <w:r w:rsidRPr="00FC38EC">
              <w:rPr>
                <w:color w:val="000000"/>
                <w:position w:val="-3"/>
                <w:sz w:val="21"/>
                <w:szCs w:val="21"/>
                <w:lang w:val="en-GB"/>
              </w:rPr>
              <w:br/>
            </w:r>
            <w:r w:rsidRPr="00FC38EC">
              <w:rPr>
                <w:b/>
                <w:bCs/>
                <w:color w:val="000000"/>
                <w:position w:val="-3"/>
                <w:sz w:val="21"/>
                <w:szCs w:val="21"/>
                <w:lang w:val="en-GB"/>
              </w:rPr>
              <w:lastRenderedPageBreak/>
              <w:t>Lesson 3:</w:t>
            </w:r>
            <w:r w:rsidRPr="00FC38EC">
              <w:rPr>
                <w:color w:val="000000"/>
                <w:position w:val="-3"/>
                <w:sz w:val="21"/>
                <w:szCs w:val="21"/>
                <w:lang w:val="en-GB"/>
              </w:rPr>
              <w:t xml:space="preserve"> To identify common risks and explain how to stay safe when walking, cycling or scooting.</w:t>
            </w:r>
            <w:r w:rsidRPr="00FC38EC">
              <w:rPr>
                <w:color w:val="000000"/>
                <w:position w:val="-3"/>
                <w:sz w:val="21"/>
                <w:szCs w:val="21"/>
                <w:lang w:val="en-GB"/>
              </w:rPr>
              <w:br/>
            </w:r>
            <w:r w:rsidRPr="00FC38EC">
              <w:rPr>
                <w:b/>
                <w:bCs/>
                <w:color w:val="000000"/>
                <w:position w:val="-3"/>
                <w:sz w:val="21"/>
                <w:szCs w:val="21"/>
                <w:lang w:val="en-GB"/>
              </w:rPr>
              <w:t>Lesson 4:</w:t>
            </w:r>
            <w:r w:rsidRPr="00FC38EC">
              <w:rPr>
                <w:color w:val="000000"/>
                <w:position w:val="-3"/>
                <w:sz w:val="21"/>
                <w:szCs w:val="21"/>
                <w:lang w:val="en-GB"/>
              </w:rPr>
              <w:t xml:space="preserve"> To explain how to stay safe in, on and around water.</w:t>
            </w:r>
            <w:r w:rsidRPr="00FC38EC">
              <w:rPr>
                <w:color w:val="000000"/>
                <w:position w:val="-3"/>
                <w:sz w:val="21"/>
                <w:szCs w:val="21"/>
                <w:lang w:val="en-GB"/>
              </w:rPr>
              <w:br/>
            </w:r>
            <w:r w:rsidRPr="00FC38EC">
              <w:rPr>
                <w:b/>
                <w:bCs/>
                <w:color w:val="000000"/>
                <w:position w:val="-3"/>
                <w:sz w:val="21"/>
                <w:szCs w:val="21"/>
                <w:lang w:val="en-GB"/>
              </w:rPr>
              <w:t>Lesson 5:</w:t>
            </w:r>
            <w:r w:rsidRPr="00FC38EC">
              <w:rPr>
                <w:color w:val="000000"/>
                <w:position w:val="-3"/>
                <w:sz w:val="21"/>
                <w:szCs w:val="21"/>
                <w:lang w:val="en-GB"/>
              </w:rPr>
              <w:t xml:space="preserve"> To explain when drugs and medicines can be helpful or harmful.</w:t>
            </w:r>
            <w:r w:rsidRPr="00FC38EC">
              <w:rPr>
                <w:color w:val="000000"/>
                <w:position w:val="-3"/>
                <w:sz w:val="21"/>
                <w:szCs w:val="21"/>
                <w:lang w:val="en-GB"/>
              </w:rPr>
              <w:br/>
            </w:r>
            <w:r w:rsidRPr="00FC38EC">
              <w:rPr>
                <w:b/>
                <w:bCs/>
                <w:color w:val="000000"/>
                <w:position w:val="-3"/>
                <w:sz w:val="21"/>
                <w:szCs w:val="21"/>
                <w:lang w:val="en-GB"/>
              </w:rPr>
              <w:t>Lesson 6:</w:t>
            </w:r>
            <w:r w:rsidRPr="00FC38EC">
              <w:rPr>
                <w:color w:val="000000"/>
                <w:position w:val="-3"/>
                <w:sz w:val="21"/>
                <w:szCs w:val="21"/>
                <w:lang w:val="en-GB"/>
              </w:rPr>
              <w:t xml:space="preserve"> To recognise hazards and explain how to prevent accidents.</w:t>
            </w:r>
          </w:p>
          <w:p w14:paraId="6A8DD85E" w14:textId="77777777" w:rsidR="001C1C86" w:rsidRDefault="001C1C86" w:rsidP="001C1C86">
            <w:pPr>
              <w:spacing w:after="0" w:line="240" w:lineRule="auto"/>
              <w:textAlignment w:val="center"/>
            </w:pPr>
          </w:p>
        </w:tc>
      </w:tr>
      <w:tr w:rsidR="001C1C86" w14:paraId="360CD791" w14:textId="77777777" w:rsidTr="007129DD">
        <w:tc>
          <w:tcPr>
            <w:tcW w:w="5000" w:type="pct"/>
            <w:gridSpan w:val="4"/>
            <w:tcBorders>
              <w:top w:val="single" w:sz="5" w:space="0" w:color="BBBBBB"/>
              <w:left w:val="single" w:sz="5" w:space="0" w:color="BBBBBB"/>
              <w:bottom w:val="single" w:sz="5" w:space="0" w:color="BBBBBB"/>
              <w:right w:val="single" w:sz="5" w:space="0" w:color="A4ADB9"/>
            </w:tcBorders>
            <w:shd w:val="clear" w:color="auto" w:fill="E4F0F4"/>
            <w:tcMar>
              <w:top w:w="15" w:type="dxa"/>
              <w:left w:w="15" w:type="dxa"/>
              <w:bottom w:w="15" w:type="dxa"/>
              <w:right w:w="15" w:type="dxa"/>
            </w:tcMar>
            <w:vAlign w:val="center"/>
          </w:tcPr>
          <w:p w14:paraId="5BD28388" w14:textId="363979AD" w:rsidR="001C1C86" w:rsidRDefault="001C1C86" w:rsidP="001C1C86">
            <w:pPr>
              <w:spacing w:after="0" w:line="240" w:lineRule="auto"/>
              <w:textAlignment w:val="center"/>
            </w:pPr>
            <w:r w:rsidRPr="007129DD">
              <w:rPr>
                <w:b/>
                <w:bCs/>
                <w:color w:val="1F497D" w:themeColor="text2"/>
                <w:sz w:val="32"/>
                <w:szCs w:val="32"/>
              </w:rPr>
              <w:lastRenderedPageBreak/>
              <w:t xml:space="preserve">Year </w:t>
            </w:r>
            <w:r>
              <w:rPr>
                <w:b/>
                <w:bCs/>
                <w:color w:val="1F497D" w:themeColor="text2"/>
                <w:sz w:val="32"/>
                <w:szCs w:val="32"/>
              </w:rPr>
              <w:t>5</w:t>
            </w:r>
          </w:p>
        </w:tc>
      </w:tr>
      <w:tr w:rsidR="001C1C86" w14:paraId="6023FB10"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BCF6BB0" w14:textId="3F0FC426" w:rsidR="001C1C86" w:rsidRDefault="001C1C86" w:rsidP="001C1C86">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5AE4BBF9" w14:textId="77777777" w:rsidR="001C1C86" w:rsidRDefault="001C1C86" w:rsidP="001C1C86">
            <w:pPr>
              <w:spacing w:after="0" w:line="240" w:lineRule="auto"/>
              <w:textAlignment w:val="center"/>
            </w:pPr>
            <w:hyperlink r:id="rId21" w:history="1">
              <w:r>
                <w:rPr>
                  <w:rStyle w:val="DefaultParagraphFontPHPDOCX"/>
                  <w:color w:val="000000"/>
                  <w:position w:val="-3"/>
                  <w:sz w:val="27"/>
                  <w:szCs w:val="27"/>
                  <w:u w:val="single" w:color="000000"/>
                </w:rPr>
                <w:t>My healthy self: How can I support my mind and body as I grow?</w:t>
              </w:r>
            </w:hyperlink>
          </w:p>
          <w:p w14:paraId="6F630B5D" w14:textId="140C14F4" w:rsidR="001C1C86" w:rsidRDefault="001C1C86" w:rsidP="001C1C86">
            <w:pPr>
              <w:spacing w:after="0" w:line="240" w:lineRule="auto"/>
              <w:textAlignment w:val="center"/>
            </w:pPr>
            <w:r w:rsidRPr="001575C0">
              <w:rPr>
                <w:b/>
                <w:bCs/>
                <w:color w:val="000000"/>
                <w:position w:val="-3"/>
                <w:sz w:val="21"/>
                <w:szCs w:val="21"/>
                <w:lang w:val="en-GB"/>
              </w:rPr>
              <w:t>Lesson 1:</w:t>
            </w:r>
            <w:r w:rsidRPr="001575C0">
              <w:rPr>
                <w:color w:val="000000"/>
                <w:position w:val="-3"/>
                <w:sz w:val="21"/>
                <w:szCs w:val="21"/>
                <w:lang w:val="en-GB"/>
              </w:rPr>
              <w:t xml:space="preserve"> To explore how food labels can help in making healthier choices.</w:t>
            </w:r>
            <w:r w:rsidRPr="001575C0">
              <w:rPr>
                <w:color w:val="000000"/>
                <w:position w:val="-3"/>
                <w:sz w:val="21"/>
                <w:szCs w:val="21"/>
                <w:lang w:val="en-GB"/>
              </w:rPr>
              <w:br/>
            </w:r>
            <w:r w:rsidRPr="001575C0">
              <w:rPr>
                <w:b/>
                <w:bCs/>
                <w:color w:val="000000"/>
                <w:position w:val="-3"/>
                <w:sz w:val="21"/>
                <w:szCs w:val="21"/>
                <w:lang w:val="en-GB"/>
              </w:rPr>
              <w:t>Lesson 2:</w:t>
            </w:r>
            <w:r w:rsidRPr="001575C0">
              <w:rPr>
                <w:color w:val="000000"/>
                <w:position w:val="-3"/>
                <w:sz w:val="21"/>
                <w:szCs w:val="21"/>
                <w:lang w:val="en-GB"/>
              </w:rPr>
              <w:t xml:space="preserve"> To reflect on how active I am.</w:t>
            </w:r>
            <w:r w:rsidRPr="001575C0">
              <w:rPr>
                <w:color w:val="000000"/>
                <w:position w:val="-3"/>
                <w:sz w:val="21"/>
                <w:szCs w:val="21"/>
                <w:lang w:val="en-GB"/>
              </w:rPr>
              <w:br/>
            </w:r>
            <w:r w:rsidRPr="001575C0">
              <w:rPr>
                <w:b/>
                <w:bCs/>
                <w:color w:val="000000"/>
                <w:position w:val="-3"/>
                <w:sz w:val="21"/>
                <w:szCs w:val="21"/>
                <w:lang w:val="en-GB"/>
              </w:rPr>
              <w:t>Lesson 3:</w:t>
            </w:r>
            <w:r w:rsidRPr="001575C0">
              <w:rPr>
                <w:color w:val="000000"/>
                <w:position w:val="-3"/>
                <w:sz w:val="21"/>
                <w:szCs w:val="21"/>
                <w:lang w:val="en-GB"/>
              </w:rPr>
              <w:t xml:space="preserve"> To compare the impact of different physical activities on the body.</w:t>
            </w:r>
            <w:r w:rsidRPr="001575C0">
              <w:rPr>
                <w:color w:val="000000"/>
                <w:position w:val="-3"/>
                <w:sz w:val="21"/>
                <w:szCs w:val="21"/>
                <w:lang w:val="en-GB"/>
              </w:rPr>
              <w:br/>
            </w:r>
            <w:r w:rsidRPr="001575C0">
              <w:rPr>
                <w:b/>
                <w:bCs/>
                <w:color w:val="000000"/>
                <w:position w:val="-3"/>
                <w:sz w:val="21"/>
                <w:szCs w:val="21"/>
                <w:lang w:val="en-GB"/>
              </w:rPr>
              <w:t>Lesson 4:</w:t>
            </w:r>
            <w:r w:rsidRPr="001575C0">
              <w:rPr>
                <w:color w:val="000000"/>
                <w:position w:val="-3"/>
                <w:sz w:val="21"/>
                <w:szCs w:val="21"/>
                <w:lang w:val="en-GB"/>
              </w:rPr>
              <w:t xml:space="preserve"> To recognise a range of complex feelings.</w:t>
            </w:r>
            <w:r w:rsidRPr="001575C0">
              <w:rPr>
                <w:color w:val="000000"/>
                <w:position w:val="-3"/>
                <w:sz w:val="21"/>
                <w:szCs w:val="21"/>
                <w:lang w:val="en-GB"/>
              </w:rPr>
              <w:br/>
            </w:r>
            <w:r w:rsidRPr="001575C0">
              <w:rPr>
                <w:b/>
                <w:bCs/>
                <w:color w:val="000000"/>
                <w:position w:val="-3"/>
                <w:sz w:val="21"/>
                <w:szCs w:val="21"/>
                <w:lang w:val="en-GB"/>
              </w:rPr>
              <w:t>Lesson 5:</w:t>
            </w:r>
            <w:r w:rsidRPr="001575C0">
              <w:rPr>
                <w:color w:val="000000"/>
                <w:position w:val="-3"/>
                <w:sz w:val="21"/>
                <w:szCs w:val="21"/>
                <w:lang w:val="en-GB"/>
              </w:rPr>
              <w:t xml:space="preserve"> To recognise and respond to strong and complex feelings.</w:t>
            </w:r>
            <w:r w:rsidRPr="001575C0">
              <w:rPr>
                <w:color w:val="000000"/>
                <w:position w:val="-3"/>
                <w:sz w:val="21"/>
                <w:szCs w:val="21"/>
                <w:lang w:val="en-GB"/>
              </w:rPr>
              <w:br/>
            </w:r>
            <w:r w:rsidRPr="001575C0">
              <w:rPr>
                <w:b/>
                <w:bCs/>
                <w:color w:val="000000"/>
                <w:position w:val="-3"/>
                <w:sz w:val="21"/>
                <w:szCs w:val="21"/>
                <w:lang w:val="en-GB"/>
              </w:rPr>
              <w:t>Lesson 6:</w:t>
            </w:r>
            <w:r w:rsidRPr="001575C0">
              <w:rPr>
                <w:color w:val="000000"/>
                <w:position w:val="-3"/>
                <w:sz w:val="21"/>
                <w:szCs w:val="21"/>
                <w:lang w:val="en-GB"/>
              </w:rPr>
              <w:t xml:space="preserve"> To recognise how to look after mental health.</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5B7D31D" w14:textId="2E8C91C9" w:rsidR="001C1C86" w:rsidRDefault="001C1C86" w:rsidP="001C1C86">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61C187E3" w14:textId="77777777" w:rsidR="001C1C86" w:rsidRDefault="001C1C86" w:rsidP="001C1C86">
            <w:pPr>
              <w:spacing w:after="0" w:line="240" w:lineRule="auto"/>
              <w:textAlignment w:val="center"/>
            </w:pPr>
            <w:hyperlink r:id="rId22" w:history="1">
              <w:r>
                <w:rPr>
                  <w:rStyle w:val="DefaultParagraphFontPHPDOCX"/>
                  <w:color w:val="000000"/>
                  <w:position w:val="-3"/>
                  <w:sz w:val="27"/>
                  <w:szCs w:val="27"/>
                  <w:u w:val="single" w:color="000000"/>
                </w:rPr>
                <w:t>Connecting with others: Why are healthy relationships important?</w:t>
              </w:r>
            </w:hyperlink>
          </w:p>
          <w:p w14:paraId="382AE1C4" w14:textId="5664E983" w:rsidR="001C1C86" w:rsidRPr="001C1C86" w:rsidRDefault="001C1C86" w:rsidP="001C1C86">
            <w:pPr>
              <w:spacing w:after="0" w:line="240" w:lineRule="auto"/>
              <w:textAlignment w:val="center"/>
              <w:rPr>
                <w:color w:val="000000"/>
                <w:position w:val="-3"/>
                <w:sz w:val="21"/>
                <w:szCs w:val="21"/>
                <w:lang w:val="en-GB"/>
              </w:rPr>
            </w:pPr>
            <w:r w:rsidRPr="00AE2964">
              <w:rPr>
                <w:b/>
                <w:bCs/>
                <w:color w:val="000000"/>
                <w:position w:val="-3"/>
                <w:sz w:val="21"/>
                <w:szCs w:val="21"/>
                <w:lang w:val="en-GB"/>
              </w:rPr>
              <w:t>Lesson 1:</w:t>
            </w:r>
            <w:r w:rsidRPr="00AE2964">
              <w:rPr>
                <w:color w:val="000000"/>
                <w:position w:val="-3"/>
                <w:sz w:val="21"/>
                <w:szCs w:val="21"/>
                <w:lang w:val="en-GB"/>
              </w:rPr>
              <w:t xml:space="preserve"> To describe how our identities are influenced by different factors.</w:t>
            </w:r>
            <w:r w:rsidRPr="00AE2964">
              <w:rPr>
                <w:color w:val="000000"/>
                <w:position w:val="-3"/>
                <w:sz w:val="21"/>
                <w:szCs w:val="21"/>
                <w:lang w:val="en-GB"/>
              </w:rPr>
              <w:br/>
            </w:r>
            <w:r w:rsidRPr="00AE2964">
              <w:rPr>
                <w:b/>
                <w:bCs/>
                <w:color w:val="000000"/>
                <w:position w:val="-3"/>
                <w:sz w:val="21"/>
                <w:szCs w:val="21"/>
                <w:lang w:val="en-GB"/>
              </w:rPr>
              <w:t>Lesson 2:</w:t>
            </w:r>
            <w:r w:rsidRPr="00AE2964">
              <w:rPr>
                <w:color w:val="000000"/>
                <w:position w:val="-3"/>
                <w:sz w:val="21"/>
                <w:szCs w:val="21"/>
                <w:lang w:val="en-GB"/>
              </w:rPr>
              <w:t xml:space="preserve"> To understand what commitment means and how it is shown in family relationships.</w:t>
            </w:r>
            <w:r w:rsidRPr="00AE2964">
              <w:rPr>
                <w:color w:val="000000"/>
                <w:position w:val="-3"/>
                <w:sz w:val="21"/>
                <w:szCs w:val="21"/>
                <w:lang w:val="en-GB"/>
              </w:rPr>
              <w:br/>
            </w:r>
            <w:r w:rsidRPr="00AE2964">
              <w:rPr>
                <w:b/>
                <w:bCs/>
                <w:color w:val="000000"/>
                <w:position w:val="-3"/>
                <w:sz w:val="21"/>
                <w:szCs w:val="21"/>
                <w:lang w:val="en-GB"/>
              </w:rPr>
              <w:t>Lesson 3:</w:t>
            </w:r>
            <w:r w:rsidRPr="00AE2964">
              <w:rPr>
                <w:color w:val="000000"/>
                <w:position w:val="-3"/>
                <w:sz w:val="21"/>
                <w:szCs w:val="21"/>
                <w:lang w:val="en-GB"/>
              </w:rPr>
              <w:t xml:space="preserve"> To identify different ways that families can support and protect each other.</w:t>
            </w:r>
            <w:r w:rsidRPr="00AE2964">
              <w:rPr>
                <w:color w:val="000000"/>
                <w:position w:val="-3"/>
                <w:sz w:val="21"/>
                <w:szCs w:val="21"/>
                <w:lang w:val="en-GB"/>
              </w:rPr>
              <w:br/>
            </w:r>
            <w:r w:rsidRPr="00AE2964">
              <w:rPr>
                <w:b/>
                <w:bCs/>
                <w:color w:val="000000"/>
                <w:position w:val="-3"/>
                <w:sz w:val="21"/>
                <w:szCs w:val="21"/>
                <w:lang w:val="en-GB"/>
              </w:rPr>
              <w:t>Lesson 4:</w:t>
            </w:r>
            <w:r w:rsidRPr="00AE2964">
              <w:rPr>
                <w:color w:val="000000"/>
                <w:position w:val="-3"/>
                <w:sz w:val="21"/>
                <w:szCs w:val="21"/>
                <w:lang w:val="en-GB"/>
              </w:rPr>
              <w:t xml:space="preserve"> To evaluate healthy and unhealthy friendships.</w:t>
            </w:r>
            <w:r w:rsidRPr="00AE2964">
              <w:rPr>
                <w:color w:val="000000"/>
                <w:position w:val="-3"/>
                <w:sz w:val="21"/>
                <w:szCs w:val="21"/>
                <w:lang w:val="en-GB"/>
              </w:rPr>
              <w:br/>
            </w:r>
            <w:r w:rsidRPr="00AE2964">
              <w:rPr>
                <w:b/>
                <w:bCs/>
                <w:color w:val="000000"/>
                <w:position w:val="-3"/>
                <w:sz w:val="21"/>
                <w:szCs w:val="21"/>
                <w:lang w:val="en-GB"/>
              </w:rPr>
              <w:t>Lesson 5:</w:t>
            </w:r>
            <w:r w:rsidRPr="00AE2964">
              <w:rPr>
                <w:color w:val="000000"/>
                <w:position w:val="-3"/>
                <w:sz w:val="21"/>
                <w:szCs w:val="21"/>
                <w:lang w:val="en-GB"/>
              </w:rPr>
              <w:t xml:space="preserve"> To develop and apply positive ways to respond to friendship challenges.</w:t>
            </w:r>
            <w:r w:rsidRPr="00AE2964">
              <w:rPr>
                <w:color w:val="000000"/>
                <w:position w:val="-3"/>
                <w:sz w:val="21"/>
                <w:szCs w:val="21"/>
                <w:lang w:val="en-GB"/>
              </w:rPr>
              <w:br/>
            </w:r>
            <w:r w:rsidRPr="00AE2964">
              <w:rPr>
                <w:b/>
                <w:bCs/>
                <w:color w:val="000000"/>
                <w:position w:val="-3"/>
                <w:sz w:val="21"/>
                <w:szCs w:val="21"/>
                <w:lang w:val="en-GB"/>
              </w:rPr>
              <w:t>Lesson 6:</w:t>
            </w:r>
            <w:r w:rsidRPr="00AE2964">
              <w:rPr>
                <w:color w:val="000000"/>
                <w:position w:val="-3"/>
                <w:sz w:val="21"/>
                <w:szCs w:val="21"/>
                <w:lang w:val="en-GB"/>
              </w:rPr>
              <w:t xml:space="preserve"> To reflect on what assertive communication looks like and why it is important.</w:t>
            </w:r>
          </w:p>
        </w:tc>
      </w:tr>
      <w:tr w:rsidR="001C1C86" w14:paraId="774532A2"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945412" w14:textId="4B71BE58" w:rsidR="001C1C86" w:rsidRDefault="001C1C86" w:rsidP="001C1C86">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65A007CA" w14:textId="77777777" w:rsidR="001C1C86" w:rsidRDefault="001C1C86" w:rsidP="001C1C86">
            <w:pPr>
              <w:spacing w:after="0" w:line="240" w:lineRule="auto"/>
              <w:textAlignment w:val="center"/>
            </w:pPr>
            <w:hyperlink r:id="rId23" w:history="1">
              <w:r>
                <w:rPr>
                  <w:rStyle w:val="DefaultParagraphFontPHPDOCX"/>
                  <w:color w:val="000000"/>
                  <w:position w:val="-3"/>
                  <w:sz w:val="27"/>
                  <w:szCs w:val="27"/>
                  <w:u w:val="single" w:color="000000"/>
                </w:rPr>
                <w:t>The online world: How am I influenced by what I see online?</w:t>
              </w:r>
            </w:hyperlink>
          </w:p>
          <w:p w14:paraId="156A096A" w14:textId="4757B7B5" w:rsidR="001C1C86" w:rsidRDefault="001C1C86" w:rsidP="001C1C86">
            <w:pPr>
              <w:spacing w:after="0" w:line="240" w:lineRule="auto"/>
              <w:textAlignment w:val="center"/>
            </w:pPr>
            <w:r w:rsidRPr="00677CB0">
              <w:rPr>
                <w:b/>
                <w:bCs/>
                <w:color w:val="000000"/>
                <w:position w:val="-3"/>
                <w:sz w:val="21"/>
                <w:szCs w:val="21"/>
                <w:lang w:val="en-GB"/>
              </w:rPr>
              <w:t>Lesson 1:</w:t>
            </w:r>
            <w:r w:rsidRPr="00677CB0">
              <w:rPr>
                <w:color w:val="000000"/>
                <w:position w:val="-3"/>
                <w:sz w:val="21"/>
                <w:szCs w:val="21"/>
                <w:lang w:val="en-GB"/>
              </w:rPr>
              <w:t xml:space="preserve"> To analyse how online adverts influence what we click, buy or watch.</w:t>
            </w:r>
            <w:r w:rsidRPr="00677CB0">
              <w:rPr>
                <w:color w:val="000000"/>
                <w:position w:val="-3"/>
                <w:sz w:val="21"/>
                <w:szCs w:val="21"/>
                <w:lang w:val="en-GB"/>
              </w:rPr>
              <w:br/>
            </w:r>
            <w:r w:rsidRPr="00677CB0">
              <w:rPr>
                <w:b/>
                <w:bCs/>
                <w:color w:val="000000"/>
                <w:position w:val="-3"/>
                <w:sz w:val="21"/>
                <w:szCs w:val="21"/>
                <w:lang w:val="en-GB"/>
              </w:rPr>
              <w:t>Lesson 2:</w:t>
            </w:r>
            <w:r w:rsidRPr="00677CB0">
              <w:rPr>
                <w:color w:val="000000"/>
                <w:position w:val="-3"/>
                <w:sz w:val="21"/>
                <w:szCs w:val="21"/>
                <w:lang w:val="en-GB"/>
              </w:rPr>
              <w:t xml:space="preserve"> To explain how online adverts are targeted.</w:t>
            </w:r>
            <w:r w:rsidRPr="00677CB0">
              <w:rPr>
                <w:color w:val="000000"/>
                <w:position w:val="-3"/>
                <w:sz w:val="21"/>
                <w:szCs w:val="21"/>
                <w:lang w:val="en-GB"/>
              </w:rPr>
              <w:br/>
            </w:r>
            <w:r w:rsidRPr="00677CB0">
              <w:rPr>
                <w:b/>
                <w:bCs/>
                <w:color w:val="000000"/>
                <w:position w:val="-3"/>
                <w:sz w:val="21"/>
                <w:szCs w:val="21"/>
                <w:lang w:val="en-GB"/>
              </w:rPr>
              <w:t>Lesson 3:</w:t>
            </w:r>
            <w:r w:rsidRPr="00677CB0">
              <w:rPr>
                <w:color w:val="000000"/>
                <w:position w:val="-3"/>
                <w:sz w:val="21"/>
                <w:szCs w:val="21"/>
                <w:lang w:val="en-GB"/>
              </w:rPr>
              <w:t xml:space="preserve"> To recognise how different types of online content influence choice and behaviour.</w:t>
            </w:r>
            <w:r w:rsidRPr="00677CB0">
              <w:rPr>
                <w:color w:val="000000"/>
                <w:position w:val="-3"/>
                <w:sz w:val="21"/>
                <w:szCs w:val="21"/>
                <w:lang w:val="en-GB"/>
              </w:rPr>
              <w:br/>
            </w:r>
            <w:r w:rsidRPr="00677CB0">
              <w:rPr>
                <w:b/>
                <w:bCs/>
                <w:color w:val="000000"/>
                <w:position w:val="-3"/>
                <w:sz w:val="21"/>
                <w:szCs w:val="21"/>
                <w:lang w:val="en-GB"/>
              </w:rPr>
              <w:t>Lesson 4:</w:t>
            </w:r>
            <w:r w:rsidRPr="00677CB0">
              <w:rPr>
                <w:color w:val="000000"/>
                <w:position w:val="-3"/>
                <w:sz w:val="21"/>
                <w:szCs w:val="21"/>
                <w:lang w:val="en-GB"/>
              </w:rPr>
              <w:t xml:space="preserve"> To explain how online trends influence behaviour.</w:t>
            </w:r>
            <w:r w:rsidRPr="00677CB0">
              <w:rPr>
                <w:color w:val="000000"/>
                <w:position w:val="-3"/>
                <w:sz w:val="21"/>
                <w:szCs w:val="21"/>
                <w:lang w:val="en-GB"/>
              </w:rPr>
              <w:br/>
            </w:r>
            <w:r w:rsidRPr="00677CB0">
              <w:rPr>
                <w:b/>
                <w:bCs/>
                <w:color w:val="000000"/>
                <w:position w:val="-3"/>
                <w:sz w:val="21"/>
                <w:szCs w:val="21"/>
                <w:lang w:val="en-GB"/>
              </w:rPr>
              <w:t>Lesson 5:</w:t>
            </w:r>
            <w:r w:rsidRPr="00677CB0">
              <w:rPr>
                <w:color w:val="000000"/>
                <w:position w:val="-3"/>
                <w:sz w:val="21"/>
                <w:szCs w:val="21"/>
                <w:lang w:val="en-GB"/>
              </w:rPr>
              <w:t xml:space="preserve"> To analyse how opinions shared online can shape our views.</w:t>
            </w:r>
            <w:r w:rsidRPr="00677CB0">
              <w:rPr>
                <w:color w:val="000000"/>
                <w:position w:val="-3"/>
                <w:sz w:val="21"/>
                <w:szCs w:val="21"/>
                <w:lang w:val="en-GB"/>
              </w:rPr>
              <w:br/>
            </w:r>
            <w:r w:rsidRPr="00677CB0">
              <w:rPr>
                <w:b/>
                <w:bCs/>
                <w:color w:val="000000"/>
                <w:position w:val="-3"/>
                <w:sz w:val="21"/>
                <w:szCs w:val="21"/>
                <w:lang w:val="en-GB"/>
              </w:rPr>
              <w:t>Lesson 6:</w:t>
            </w:r>
            <w:r w:rsidRPr="00677CB0">
              <w:rPr>
                <w:color w:val="000000"/>
                <w:position w:val="-3"/>
                <w:sz w:val="21"/>
                <w:szCs w:val="21"/>
                <w:lang w:val="en-GB"/>
              </w:rPr>
              <w:t xml:space="preserve"> To recognise that online messages can be misleading.</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FF7D6F1" w14:textId="0B2F871B" w:rsidR="001C1C86" w:rsidRDefault="001C1C86" w:rsidP="001C1C86">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395EBCF3" w14:textId="77777777" w:rsidR="001C1C86" w:rsidRDefault="001C1C86" w:rsidP="001C1C86">
            <w:pPr>
              <w:spacing w:after="0" w:line="240" w:lineRule="auto"/>
              <w:textAlignment w:val="center"/>
            </w:pPr>
            <w:hyperlink r:id="rId24" w:history="1">
              <w:r>
                <w:rPr>
                  <w:rStyle w:val="DefaultParagraphFontPHPDOCX"/>
                  <w:color w:val="000000"/>
                  <w:position w:val="-3"/>
                  <w:sz w:val="27"/>
                  <w:szCs w:val="27"/>
                  <w:u w:val="single" w:color="000000"/>
                </w:rPr>
                <w:t>Citizenship: How can we make a difference in our communities and beyond?</w:t>
              </w:r>
            </w:hyperlink>
          </w:p>
          <w:p w14:paraId="01FD8E35" w14:textId="02837B37" w:rsidR="001C1C86" w:rsidRDefault="001C1C86" w:rsidP="001C1C86">
            <w:pPr>
              <w:spacing w:after="0" w:line="240" w:lineRule="auto"/>
              <w:textAlignment w:val="center"/>
            </w:pPr>
            <w:r w:rsidRPr="0034666A">
              <w:rPr>
                <w:b/>
                <w:bCs/>
                <w:color w:val="000000"/>
                <w:position w:val="-3"/>
                <w:sz w:val="21"/>
                <w:szCs w:val="21"/>
                <w:lang w:val="en-GB"/>
              </w:rPr>
              <w:t>Lesson 1:</w:t>
            </w:r>
            <w:r w:rsidRPr="0034666A">
              <w:rPr>
                <w:color w:val="000000"/>
                <w:position w:val="-3"/>
                <w:sz w:val="21"/>
                <w:szCs w:val="21"/>
                <w:lang w:val="en-GB"/>
              </w:rPr>
              <w:t xml:space="preserve"> To recognise how to show care for others.</w:t>
            </w:r>
            <w:r w:rsidRPr="0034666A">
              <w:rPr>
                <w:color w:val="000000"/>
                <w:position w:val="-3"/>
                <w:sz w:val="21"/>
                <w:szCs w:val="21"/>
                <w:lang w:val="en-GB"/>
              </w:rPr>
              <w:br/>
            </w:r>
            <w:r w:rsidRPr="0034666A">
              <w:rPr>
                <w:b/>
                <w:bCs/>
                <w:color w:val="000000"/>
                <w:position w:val="-3"/>
                <w:sz w:val="21"/>
                <w:szCs w:val="21"/>
                <w:lang w:val="en-GB"/>
              </w:rPr>
              <w:t>Lesson 2:</w:t>
            </w:r>
            <w:r w:rsidRPr="0034666A">
              <w:rPr>
                <w:color w:val="000000"/>
                <w:position w:val="-3"/>
                <w:sz w:val="21"/>
                <w:szCs w:val="21"/>
                <w:lang w:val="en-GB"/>
              </w:rPr>
              <w:t xml:space="preserve"> To recognise how individuals and groups can contribute to a community.</w:t>
            </w:r>
            <w:r w:rsidRPr="0034666A">
              <w:rPr>
                <w:color w:val="000000"/>
                <w:position w:val="-3"/>
                <w:sz w:val="21"/>
                <w:szCs w:val="21"/>
                <w:lang w:val="en-GB"/>
              </w:rPr>
              <w:br/>
            </w:r>
            <w:r w:rsidRPr="0034666A">
              <w:rPr>
                <w:b/>
                <w:bCs/>
                <w:color w:val="000000"/>
                <w:position w:val="-3"/>
                <w:sz w:val="21"/>
                <w:szCs w:val="21"/>
                <w:lang w:val="en-GB"/>
              </w:rPr>
              <w:t>Lesson 3:</w:t>
            </w:r>
            <w:r w:rsidRPr="0034666A">
              <w:rPr>
                <w:color w:val="000000"/>
                <w:position w:val="-3"/>
                <w:sz w:val="21"/>
                <w:szCs w:val="21"/>
                <w:lang w:val="en-GB"/>
              </w:rPr>
              <w:t xml:space="preserve"> To recognise how the UK Government works.</w:t>
            </w:r>
            <w:r w:rsidRPr="0034666A">
              <w:rPr>
                <w:color w:val="000000"/>
                <w:position w:val="-3"/>
                <w:sz w:val="21"/>
                <w:szCs w:val="21"/>
                <w:lang w:val="en-GB"/>
              </w:rPr>
              <w:br/>
            </w:r>
            <w:r w:rsidRPr="0034666A">
              <w:rPr>
                <w:b/>
                <w:bCs/>
                <w:color w:val="000000"/>
                <w:position w:val="-3"/>
                <w:sz w:val="21"/>
                <w:szCs w:val="21"/>
                <w:lang w:val="en-GB"/>
              </w:rPr>
              <w:t>Lesson 4:</w:t>
            </w:r>
            <w:r w:rsidRPr="0034666A">
              <w:rPr>
                <w:color w:val="000000"/>
                <w:position w:val="-3"/>
                <w:sz w:val="21"/>
                <w:szCs w:val="21"/>
                <w:lang w:val="en-GB"/>
              </w:rPr>
              <w:t xml:space="preserve"> To understand the role of a local councillor.</w:t>
            </w:r>
            <w:r w:rsidRPr="0034666A">
              <w:rPr>
                <w:color w:val="000000"/>
                <w:position w:val="-3"/>
                <w:sz w:val="21"/>
                <w:szCs w:val="21"/>
                <w:lang w:val="en-GB"/>
              </w:rPr>
              <w:br/>
            </w:r>
            <w:r w:rsidRPr="0034666A">
              <w:rPr>
                <w:b/>
                <w:bCs/>
                <w:color w:val="000000"/>
                <w:position w:val="-3"/>
                <w:sz w:val="21"/>
                <w:szCs w:val="21"/>
                <w:lang w:val="en-GB"/>
              </w:rPr>
              <w:t>Lesson 5:</w:t>
            </w:r>
            <w:r w:rsidRPr="0034666A">
              <w:rPr>
                <w:color w:val="000000"/>
                <w:position w:val="-3"/>
                <w:sz w:val="21"/>
                <w:szCs w:val="21"/>
                <w:lang w:val="en-GB"/>
              </w:rPr>
              <w:t xml:space="preserve"> To recognise the role of pressure groups.</w:t>
            </w:r>
            <w:r w:rsidRPr="0034666A">
              <w:rPr>
                <w:color w:val="000000"/>
                <w:position w:val="-3"/>
                <w:sz w:val="21"/>
                <w:szCs w:val="21"/>
                <w:lang w:val="en-GB"/>
              </w:rPr>
              <w:br/>
            </w:r>
            <w:r w:rsidRPr="0034666A">
              <w:rPr>
                <w:b/>
                <w:bCs/>
                <w:color w:val="000000"/>
                <w:position w:val="-3"/>
                <w:sz w:val="21"/>
                <w:szCs w:val="21"/>
                <w:lang w:val="en-GB"/>
              </w:rPr>
              <w:t>Lesson 6:</w:t>
            </w:r>
            <w:r w:rsidRPr="0034666A">
              <w:rPr>
                <w:color w:val="000000"/>
                <w:position w:val="-3"/>
                <w:sz w:val="21"/>
                <w:szCs w:val="21"/>
                <w:lang w:val="en-GB"/>
              </w:rPr>
              <w:t xml:space="preserve"> To recognise how people can influence decisions made by the </w:t>
            </w:r>
            <w:proofErr w:type="gramStart"/>
            <w:r w:rsidRPr="0034666A">
              <w:rPr>
                <w:color w:val="000000"/>
                <w:position w:val="-3"/>
                <w:sz w:val="21"/>
                <w:szCs w:val="21"/>
                <w:lang w:val="en-GB"/>
              </w:rPr>
              <w:t>government.</w:t>
            </w:r>
            <w:r>
              <w:rPr>
                <w:color w:val="000000"/>
                <w:position w:val="-3"/>
                <w:sz w:val="21"/>
                <w:szCs w:val="21"/>
              </w:rPr>
              <w:t>.</w:t>
            </w:r>
            <w:proofErr w:type="gramEnd"/>
          </w:p>
        </w:tc>
      </w:tr>
      <w:tr w:rsidR="001C1C86" w14:paraId="5E14DD40"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25AECAE" w14:textId="091AA4A8" w:rsidR="001C1C86" w:rsidRDefault="001C1C86" w:rsidP="001C1C86">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5E2B72EF" w14:textId="77777777" w:rsidR="001C1C86" w:rsidRDefault="001C1C86" w:rsidP="001C1C86">
            <w:pPr>
              <w:spacing w:after="0" w:line="240" w:lineRule="auto"/>
              <w:textAlignment w:val="center"/>
            </w:pPr>
            <w:hyperlink r:id="rId25" w:history="1">
              <w:r>
                <w:rPr>
                  <w:rStyle w:val="DefaultParagraphFontPHPDOCX"/>
                  <w:color w:val="000000"/>
                  <w:position w:val="-3"/>
                  <w:sz w:val="27"/>
                  <w:szCs w:val="27"/>
                  <w:u w:val="single" w:color="000000"/>
                </w:rPr>
                <w:t>Growing up: How can I manage the changes to my body and emotions as I grow up?</w:t>
              </w:r>
            </w:hyperlink>
          </w:p>
          <w:p w14:paraId="2536C1A1" w14:textId="43E52A9C" w:rsidR="001C1C86" w:rsidRDefault="001C1C86" w:rsidP="001C1C86">
            <w:pPr>
              <w:spacing w:after="0" w:line="240" w:lineRule="auto"/>
              <w:textAlignment w:val="center"/>
            </w:pPr>
            <w:r w:rsidRPr="003E7B28">
              <w:rPr>
                <w:b/>
                <w:bCs/>
                <w:color w:val="000000"/>
                <w:position w:val="-3"/>
                <w:sz w:val="21"/>
                <w:szCs w:val="21"/>
                <w:lang w:val="en-GB"/>
              </w:rPr>
              <w:t>Lesson 1:</w:t>
            </w:r>
            <w:r w:rsidRPr="003E7B28">
              <w:rPr>
                <w:color w:val="000000"/>
                <w:position w:val="-3"/>
                <w:sz w:val="21"/>
                <w:szCs w:val="21"/>
                <w:lang w:val="en-GB"/>
              </w:rPr>
              <w:t xml:space="preserve"> To discuss the physical and emotional changes that happen during puberty.</w:t>
            </w:r>
            <w:r w:rsidRPr="003E7B28">
              <w:rPr>
                <w:color w:val="000000"/>
                <w:position w:val="-3"/>
                <w:sz w:val="21"/>
                <w:szCs w:val="21"/>
                <w:lang w:val="en-GB"/>
              </w:rPr>
              <w:br/>
            </w:r>
            <w:r w:rsidRPr="003E7B28">
              <w:rPr>
                <w:b/>
                <w:bCs/>
                <w:color w:val="000000"/>
                <w:position w:val="-3"/>
                <w:sz w:val="21"/>
                <w:szCs w:val="21"/>
                <w:lang w:val="en-GB"/>
              </w:rPr>
              <w:t>Lesson 2:</w:t>
            </w:r>
            <w:r w:rsidRPr="003E7B28">
              <w:rPr>
                <w:color w:val="000000"/>
                <w:position w:val="-3"/>
                <w:sz w:val="21"/>
                <w:szCs w:val="21"/>
                <w:lang w:val="en-GB"/>
              </w:rPr>
              <w:t xml:space="preserve"> To explain how good hygiene helps me look after my body, including my private parts.</w:t>
            </w:r>
            <w:r w:rsidRPr="003E7B28">
              <w:rPr>
                <w:color w:val="000000"/>
                <w:position w:val="-3"/>
                <w:sz w:val="21"/>
                <w:szCs w:val="21"/>
                <w:lang w:val="en-GB"/>
              </w:rPr>
              <w:br/>
            </w:r>
            <w:r w:rsidRPr="003E7B28">
              <w:rPr>
                <w:b/>
                <w:bCs/>
                <w:color w:val="000000"/>
                <w:position w:val="-3"/>
                <w:sz w:val="21"/>
                <w:szCs w:val="21"/>
                <w:lang w:val="en-GB"/>
              </w:rPr>
              <w:t>Lesson 3:</w:t>
            </w:r>
            <w:r w:rsidRPr="003E7B28">
              <w:rPr>
                <w:color w:val="000000"/>
                <w:position w:val="-3"/>
                <w:sz w:val="21"/>
                <w:szCs w:val="21"/>
                <w:lang w:val="en-GB"/>
              </w:rPr>
              <w:t xml:space="preserve"> To recognise how to treat others with kindness during puberty.</w:t>
            </w:r>
            <w:r w:rsidRPr="003E7B28">
              <w:rPr>
                <w:color w:val="000000"/>
                <w:position w:val="-3"/>
                <w:sz w:val="21"/>
                <w:szCs w:val="21"/>
                <w:lang w:val="en-GB"/>
              </w:rPr>
              <w:br/>
            </w:r>
            <w:r w:rsidRPr="003E7B28">
              <w:rPr>
                <w:b/>
                <w:bCs/>
                <w:color w:val="000000"/>
                <w:position w:val="-3"/>
                <w:sz w:val="21"/>
                <w:szCs w:val="21"/>
                <w:lang w:val="en-GB"/>
              </w:rPr>
              <w:lastRenderedPageBreak/>
              <w:t>Lesson 4:</w:t>
            </w:r>
            <w:r w:rsidRPr="003E7B28">
              <w:rPr>
                <w:color w:val="000000"/>
                <w:position w:val="-3"/>
                <w:sz w:val="21"/>
                <w:szCs w:val="21"/>
                <w:lang w:val="en-GB"/>
              </w:rPr>
              <w:t xml:space="preserve"> To identify emotions that may change during puberty and know who to talk to for support.</w:t>
            </w:r>
            <w:r w:rsidRPr="003E7B28">
              <w:rPr>
                <w:color w:val="000000"/>
                <w:position w:val="-3"/>
                <w:sz w:val="21"/>
                <w:szCs w:val="21"/>
                <w:lang w:val="en-GB"/>
              </w:rPr>
              <w:br/>
            </w:r>
            <w:r w:rsidRPr="003E7B28">
              <w:rPr>
                <w:b/>
                <w:bCs/>
                <w:color w:val="000000"/>
                <w:position w:val="-3"/>
                <w:sz w:val="21"/>
                <w:szCs w:val="21"/>
                <w:lang w:val="en-GB"/>
              </w:rPr>
              <w:t>Lesson 5:</w:t>
            </w:r>
            <w:r w:rsidRPr="003E7B28">
              <w:rPr>
                <w:color w:val="000000"/>
                <w:position w:val="-3"/>
                <w:sz w:val="21"/>
                <w:szCs w:val="21"/>
                <w:lang w:val="en-GB"/>
              </w:rPr>
              <w:t xml:space="preserve"> To describe what a period is and how to manage it.</w:t>
            </w:r>
            <w:r w:rsidRPr="003E7B28">
              <w:rPr>
                <w:color w:val="000000"/>
                <w:position w:val="-3"/>
                <w:sz w:val="21"/>
                <w:szCs w:val="21"/>
                <w:lang w:val="en-GB"/>
              </w:rPr>
              <w:br/>
            </w:r>
            <w:r w:rsidRPr="003E7B28">
              <w:rPr>
                <w:b/>
                <w:bCs/>
                <w:color w:val="000000"/>
                <w:position w:val="-3"/>
                <w:sz w:val="21"/>
                <w:szCs w:val="21"/>
                <w:lang w:val="en-GB"/>
              </w:rPr>
              <w:t>Lesson 6:</w:t>
            </w:r>
            <w:r w:rsidRPr="003E7B28">
              <w:rPr>
                <w:color w:val="000000"/>
                <w:position w:val="-3"/>
                <w:sz w:val="21"/>
                <w:szCs w:val="21"/>
                <w:lang w:val="en-GB"/>
              </w:rPr>
              <w:t xml:space="preserve"> To recognise personal boundaries and know how to respond when they are crossed.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AEFF0D" w14:textId="49A06D86" w:rsidR="001C1C86" w:rsidRDefault="001C1C86" w:rsidP="001C1C86">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2A969921" w14:textId="77777777" w:rsidR="001C1C86" w:rsidRDefault="001C1C86" w:rsidP="001C1C86">
            <w:pPr>
              <w:spacing w:after="0" w:line="240" w:lineRule="auto"/>
              <w:textAlignment w:val="center"/>
            </w:pPr>
            <w:hyperlink r:id="rId26" w:history="1">
              <w:r>
                <w:rPr>
                  <w:rStyle w:val="DefaultParagraphFontPHPDOCX"/>
                  <w:color w:val="000000"/>
                  <w:position w:val="-3"/>
                  <w:sz w:val="27"/>
                  <w:szCs w:val="27"/>
                  <w:u w:val="single" w:color="000000"/>
                </w:rPr>
                <w:t>Citizenship: How can we be in control of our money?</w:t>
              </w:r>
            </w:hyperlink>
          </w:p>
          <w:p w14:paraId="6E7D4C98" w14:textId="77777777" w:rsidR="001C1C86" w:rsidRPr="00396A37" w:rsidRDefault="001C1C86" w:rsidP="001C1C86">
            <w:pPr>
              <w:spacing w:after="0" w:line="240" w:lineRule="auto"/>
              <w:textAlignment w:val="center"/>
              <w:rPr>
                <w:b/>
                <w:bCs/>
              </w:rPr>
            </w:pPr>
            <w:r w:rsidRPr="00396A37">
              <w:rPr>
                <w:b/>
                <w:bCs/>
              </w:rPr>
              <w:t>Lesson 1:</w:t>
            </w:r>
          </w:p>
          <w:p w14:paraId="57F0599B" w14:textId="77777777" w:rsidR="001C1C86" w:rsidRPr="00396A37" w:rsidRDefault="001C1C86" w:rsidP="001C1C86">
            <w:pPr>
              <w:spacing w:after="0" w:line="240" w:lineRule="auto"/>
              <w:textAlignment w:val="center"/>
              <w:rPr>
                <w:b/>
                <w:bCs/>
              </w:rPr>
            </w:pPr>
            <w:r w:rsidRPr="00396A37">
              <w:rPr>
                <w:b/>
                <w:bCs/>
              </w:rPr>
              <w:t xml:space="preserve">Lesson 2: </w:t>
            </w:r>
          </w:p>
          <w:p w14:paraId="3AAA68D9" w14:textId="77777777" w:rsidR="001C1C86" w:rsidRPr="00396A37" w:rsidRDefault="001C1C86" w:rsidP="001C1C86">
            <w:pPr>
              <w:spacing w:after="0" w:line="240" w:lineRule="auto"/>
              <w:textAlignment w:val="center"/>
              <w:rPr>
                <w:b/>
                <w:bCs/>
              </w:rPr>
            </w:pPr>
            <w:r w:rsidRPr="00396A37">
              <w:rPr>
                <w:b/>
                <w:bCs/>
              </w:rPr>
              <w:t>Lesson 3:</w:t>
            </w:r>
          </w:p>
          <w:p w14:paraId="368528FF" w14:textId="77777777" w:rsidR="001C1C86" w:rsidRPr="00396A37" w:rsidRDefault="001C1C86" w:rsidP="001C1C86">
            <w:pPr>
              <w:spacing w:after="0" w:line="240" w:lineRule="auto"/>
              <w:textAlignment w:val="center"/>
              <w:rPr>
                <w:b/>
                <w:bCs/>
              </w:rPr>
            </w:pPr>
            <w:r w:rsidRPr="00396A37">
              <w:rPr>
                <w:b/>
                <w:bCs/>
              </w:rPr>
              <w:t>Lesson 4:</w:t>
            </w:r>
          </w:p>
          <w:p w14:paraId="2D828226" w14:textId="77777777" w:rsidR="001C1C86" w:rsidRPr="00396A37" w:rsidRDefault="001C1C86" w:rsidP="001C1C86">
            <w:pPr>
              <w:spacing w:after="0" w:line="240" w:lineRule="auto"/>
              <w:textAlignment w:val="center"/>
              <w:rPr>
                <w:b/>
                <w:bCs/>
              </w:rPr>
            </w:pPr>
            <w:r w:rsidRPr="00396A37">
              <w:rPr>
                <w:b/>
                <w:bCs/>
              </w:rPr>
              <w:t>Lesson 5:</w:t>
            </w:r>
          </w:p>
          <w:p w14:paraId="147B6D18" w14:textId="02C7B889" w:rsidR="001C1C86" w:rsidRDefault="001C1C86" w:rsidP="001C1C86">
            <w:pPr>
              <w:spacing w:after="0" w:line="240" w:lineRule="auto"/>
              <w:textAlignment w:val="center"/>
            </w:pPr>
            <w:r w:rsidRPr="00396A37">
              <w:rPr>
                <w:b/>
                <w:bCs/>
              </w:rPr>
              <w:t>Lesson 6:</w:t>
            </w:r>
          </w:p>
        </w:tc>
      </w:tr>
      <w:tr w:rsidR="001C1C86" w14:paraId="1ED7C983" w14:textId="77777777" w:rsidTr="007129DD">
        <w:tc>
          <w:tcPr>
            <w:tcW w:w="5000" w:type="pct"/>
            <w:gridSpan w:val="4"/>
            <w:tcBorders>
              <w:top w:val="single" w:sz="5" w:space="0" w:color="BBBBBB"/>
              <w:left w:val="single" w:sz="5" w:space="0" w:color="BBBBBB"/>
              <w:bottom w:val="single" w:sz="5" w:space="0" w:color="BBBBBB"/>
              <w:right w:val="single" w:sz="5" w:space="0" w:color="A4ADB9"/>
            </w:tcBorders>
            <w:shd w:val="clear" w:color="auto" w:fill="E4F0F4"/>
            <w:tcMar>
              <w:top w:w="15" w:type="dxa"/>
              <w:left w:w="15" w:type="dxa"/>
              <w:bottom w:w="15" w:type="dxa"/>
              <w:right w:w="15" w:type="dxa"/>
            </w:tcMar>
            <w:vAlign w:val="center"/>
          </w:tcPr>
          <w:p w14:paraId="6DBDA109" w14:textId="4D0D7D6F" w:rsidR="001C1C86" w:rsidRDefault="001C1C86" w:rsidP="001C1C86">
            <w:pPr>
              <w:spacing w:after="0" w:line="240" w:lineRule="auto"/>
              <w:textAlignment w:val="center"/>
            </w:pPr>
            <w:r w:rsidRPr="007129DD">
              <w:rPr>
                <w:b/>
                <w:bCs/>
                <w:color w:val="1F497D" w:themeColor="text2"/>
                <w:sz w:val="32"/>
                <w:szCs w:val="32"/>
              </w:rPr>
              <w:t xml:space="preserve">Year </w:t>
            </w:r>
            <w:r>
              <w:rPr>
                <w:b/>
                <w:bCs/>
                <w:color w:val="1F497D" w:themeColor="text2"/>
                <w:sz w:val="32"/>
                <w:szCs w:val="32"/>
              </w:rPr>
              <w:t>6</w:t>
            </w:r>
          </w:p>
        </w:tc>
      </w:tr>
      <w:tr w:rsidR="001C1C86" w14:paraId="5CFD831B"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C12D6F4" w14:textId="6C363494" w:rsidR="001C1C86" w:rsidRDefault="001C1C86" w:rsidP="001C1C86">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768BF2DF" w14:textId="77777777" w:rsidR="001C1C86" w:rsidRDefault="001C1C86" w:rsidP="001C1C86">
            <w:pPr>
              <w:spacing w:after="0" w:line="240" w:lineRule="auto"/>
              <w:textAlignment w:val="center"/>
            </w:pPr>
            <w:hyperlink r:id="rId27" w:history="1">
              <w:r>
                <w:rPr>
                  <w:rStyle w:val="DefaultParagraphFontPHPDOCX"/>
                  <w:color w:val="000000"/>
                  <w:position w:val="-3"/>
                  <w:sz w:val="27"/>
                  <w:szCs w:val="27"/>
                  <w:u w:val="single" w:color="000000"/>
                </w:rPr>
                <w:t>My healthy self: How do my choices today shape my future health?</w:t>
              </w:r>
            </w:hyperlink>
          </w:p>
          <w:p w14:paraId="49CCF527" w14:textId="71F13E6F" w:rsidR="001C1C86" w:rsidRDefault="001C1C86" w:rsidP="001C1C86">
            <w:pPr>
              <w:spacing w:after="0" w:line="240" w:lineRule="auto"/>
              <w:textAlignment w:val="center"/>
            </w:pPr>
            <w:r w:rsidRPr="004D2FCD">
              <w:rPr>
                <w:b/>
                <w:bCs/>
                <w:color w:val="000000"/>
                <w:position w:val="-3"/>
                <w:sz w:val="21"/>
                <w:szCs w:val="21"/>
                <w:lang w:val="en-GB"/>
              </w:rPr>
              <w:t>Lesson 1:</w:t>
            </w:r>
            <w:r w:rsidRPr="004D2FCD">
              <w:rPr>
                <w:color w:val="000000"/>
                <w:position w:val="-3"/>
                <w:sz w:val="21"/>
                <w:szCs w:val="21"/>
                <w:lang w:val="en-GB"/>
              </w:rPr>
              <w:t xml:space="preserve"> To understand how daily habits protect long-term dental health.</w:t>
            </w:r>
            <w:r w:rsidRPr="004D2FCD">
              <w:rPr>
                <w:color w:val="000000"/>
                <w:position w:val="-3"/>
                <w:sz w:val="21"/>
                <w:szCs w:val="21"/>
                <w:lang w:val="en-GB"/>
              </w:rPr>
              <w:br/>
            </w:r>
            <w:r w:rsidRPr="004D2FCD">
              <w:rPr>
                <w:b/>
                <w:bCs/>
                <w:color w:val="000000"/>
                <w:position w:val="-3"/>
                <w:sz w:val="21"/>
                <w:szCs w:val="21"/>
                <w:lang w:val="en-GB"/>
              </w:rPr>
              <w:t>Lesson 2:</w:t>
            </w:r>
            <w:r w:rsidRPr="004D2FCD">
              <w:rPr>
                <w:color w:val="000000"/>
                <w:position w:val="-3"/>
                <w:sz w:val="21"/>
                <w:szCs w:val="21"/>
                <w:lang w:val="en-GB"/>
              </w:rPr>
              <w:t xml:space="preserve"> To interpret nutritional information to help make informed choices about food.</w:t>
            </w:r>
            <w:r w:rsidRPr="004D2FCD">
              <w:rPr>
                <w:color w:val="000000"/>
                <w:position w:val="-3"/>
                <w:sz w:val="21"/>
                <w:szCs w:val="21"/>
                <w:lang w:val="en-GB"/>
              </w:rPr>
              <w:br/>
            </w:r>
            <w:r w:rsidRPr="004D2FCD">
              <w:rPr>
                <w:b/>
                <w:bCs/>
                <w:color w:val="000000"/>
                <w:position w:val="-3"/>
                <w:sz w:val="21"/>
                <w:szCs w:val="21"/>
                <w:lang w:val="en-GB"/>
              </w:rPr>
              <w:t>Lesson 3:</w:t>
            </w:r>
            <w:r w:rsidRPr="004D2FCD">
              <w:rPr>
                <w:color w:val="000000"/>
                <w:position w:val="-3"/>
                <w:sz w:val="21"/>
                <w:szCs w:val="21"/>
                <w:lang w:val="en-GB"/>
              </w:rPr>
              <w:t xml:space="preserve"> To describe how habits can influence long-term health.</w:t>
            </w:r>
            <w:r w:rsidRPr="004D2FCD">
              <w:rPr>
                <w:color w:val="000000"/>
                <w:position w:val="-3"/>
                <w:sz w:val="21"/>
                <w:szCs w:val="21"/>
                <w:lang w:val="en-GB"/>
              </w:rPr>
              <w:br/>
            </w:r>
            <w:r w:rsidRPr="004D2FCD">
              <w:rPr>
                <w:b/>
                <w:bCs/>
                <w:color w:val="000000"/>
                <w:position w:val="-3"/>
                <w:sz w:val="21"/>
                <w:szCs w:val="21"/>
                <w:lang w:val="en-GB"/>
              </w:rPr>
              <w:t>Lesson 4:</w:t>
            </w:r>
            <w:r w:rsidRPr="004D2FCD">
              <w:rPr>
                <w:color w:val="000000"/>
                <w:position w:val="-3"/>
                <w:sz w:val="21"/>
                <w:szCs w:val="21"/>
                <w:lang w:val="en-GB"/>
              </w:rPr>
              <w:t xml:space="preserve"> To recognise and regulate strong and complex feelings.</w:t>
            </w:r>
            <w:r w:rsidRPr="004D2FCD">
              <w:rPr>
                <w:color w:val="000000"/>
                <w:position w:val="-3"/>
                <w:sz w:val="21"/>
                <w:szCs w:val="21"/>
                <w:lang w:val="en-GB"/>
              </w:rPr>
              <w:br/>
            </w:r>
            <w:r w:rsidRPr="004D2FCD">
              <w:rPr>
                <w:b/>
                <w:bCs/>
                <w:color w:val="000000"/>
                <w:position w:val="-3"/>
                <w:sz w:val="21"/>
                <w:szCs w:val="21"/>
                <w:lang w:val="en-GB"/>
              </w:rPr>
              <w:t>Lesson 5:</w:t>
            </w:r>
            <w:r w:rsidRPr="004D2FCD">
              <w:rPr>
                <w:color w:val="000000"/>
                <w:position w:val="-3"/>
                <w:sz w:val="21"/>
                <w:szCs w:val="21"/>
                <w:lang w:val="en-GB"/>
              </w:rPr>
              <w:t xml:space="preserve"> To explain how our mindset can affect our personal growth.</w:t>
            </w:r>
            <w:r w:rsidRPr="004D2FCD">
              <w:rPr>
                <w:color w:val="000000"/>
                <w:position w:val="-3"/>
                <w:sz w:val="21"/>
                <w:szCs w:val="21"/>
                <w:lang w:val="en-GB"/>
              </w:rPr>
              <w:br/>
            </w:r>
            <w:r w:rsidRPr="004D2FCD">
              <w:rPr>
                <w:b/>
                <w:bCs/>
                <w:color w:val="000000"/>
                <w:position w:val="-3"/>
                <w:sz w:val="21"/>
                <w:szCs w:val="21"/>
                <w:lang w:val="en-GB"/>
              </w:rPr>
              <w:t>Lesson 6:</w:t>
            </w:r>
            <w:r w:rsidRPr="004D2FCD">
              <w:rPr>
                <w:color w:val="000000"/>
                <w:position w:val="-3"/>
                <w:sz w:val="21"/>
                <w:szCs w:val="21"/>
                <w:lang w:val="en-GB"/>
              </w:rPr>
              <w:t xml:space="preserve"> To understand how my actions can impact myself and others.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6E5C0F1" w14:textId="4EF5180B" w:rsidR="001C1C86" w:rsidRDefault="001C1C86" w:rsidP="001C1C86">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2BA8313E" w14:textId="77777777" w:rsidR="001C1C86" w:rsidRDefault="001C1C86" w:rsidP="001C1C86">
            <w:pPr>
              <w:spacing w:after="0" w:line="240" w:lineRule="auto"/>
              <w:textAlignment w:val="center"/>
            </w:pPr>
            <w:hyperlink r:id="rId28" w:history="1">
              <w:r>
                <w:rPr>
                  <w:rStyle w:val="DefaultParagraphFontPHPDOCX"/>
                  <w:color w:val="000000"/>
                  <w:position w:val="-3"/>
                  <w:sz w:val="27"/>
                  <w:szCs w:val="27"/>
                  <w:u w:val="single" w:color="000000"/>
                </w:rPr>
                <w:t>Connecting with others: What does it mean to stand up for myself and others?</w:t>
              </w:r>
            </w:hyperlink>
          </w:p>
          <w:p w14:paraId="4727CD58" w14:textId="6E75E9CB" w:rsidR="001C1C86" w:rsidRDefault="001C1C86" w:rsidP="001C1C86">
            <w:pPr>
              <w:spacing w:after="0" w:line="240" w:lineRule="auto"/>
              <w:textAlignment w:val="center"/>
            </w:pPr>
            <w:r w:rsidRPr="006D533A">
              <w:rPr>
                <w:b/>
                <w:bCs/>
                <w:color w:val="000000"/>
                <w:position w:val="-3"/>
                <w:sz w:val="21"/>
                <w:szCs w:val="21"/>
                <w:lang w:val="en-GB"/>
              </w:rPr>
              <w:t>Lesson 1:</w:t>
            </w:r>
            <w:r w:rsidRPr="006D533A">
              <w:rPr>
                <w:color w:val="000000"/>
                <w:position w:val="-3"/>
                <w:sz w:val="21"/>
                <w:szCs w:val="21"/>
                <w:lang w:val="en-GB"/>
              </w:rPr>
              <w:t xml:space="preserve"> To make links between values and personal growth.</w:t>
            </w:r>
            <w:r w:rsidRPr="006D533A">
              <w:rPr>
                <w:color w:val="000000"/>
                <w:position w:val="-3"/>
                <w:sz w:val="21"/>
                <w:szCs w:val="21"/>
                <w:lang w:val="en-GB"/>
              </w:rPr>
              <w:br/>
            </w:r>
            <w:r w:rsidRPr="006D533A">
              <w:rPr>
                <w:b/>
                <w:bCs/>
                <w:color w:val="000000"/>
                <w:position w:val="-3"/>
                <w:sz w:val="21"/>
                <w:szCs w:val="21"/>
                <w:lang w:val="en-GB"/>
              </w:rPr>
              <w:t>Lesson 2:</w:t>
            </w:r>
            <w:r w:rsidRPr="006D533A">
              <w:rPr>
                <w:color w:val="000000"/>
                <w:position w:val="-3"/>
                <w:sz w:val="21"/>
                <w:szCs w:val="21"/>
                <w:lang w:val="en-GB"/>
              </w:rPr>
              <w:t xml:space="preserve"> To evaluate how to be respectful in different situations.</w:t>
            </w:r>
            <w:r w:rsidRPr="006D533A">
              <w:rPr>
                <w:color w:val="000000"/>
                <w:position w:val="-3"/>
                <w:sz w:val="21"/>
                <w:szCs w:val="21"/>
                <w:lang w:val="en-GB"/>
              </w:rPr>
              <w:br/>
            </w:r>
            <w:r w:rsidRPr="006D533A">
              <w:rPr>
                <w:b/>
                <w:bCs/>
                <w:color w:val="000000"/>
                <w:position w:val="-3"/>
                <w:sz w:val="21"/>
                <w:szCs w:val="21"/>
                <w:lang w:val="en-GB"/>
              </w:rPr>
              <w:t>Lesson 3:</w:t>
            </w:r>
            <w:r w:rsidRPr="006D533A">
              <w:rPr>
                <w:color w:val="000000"/>
                <w:position w:val="-3"/>
                <w:sz w:val="21"/>
                <w:szCs w:val="21"/>
                <w:lang w:val="en-GB"/>
              </w:rPr>
              <w:t xml:space="preserve"> To set and respect personal boundaries, including seeking and giving consent.</w:t>
            </w:r>
            <w:r w:rsidRPr="006D533A">
              <w:rPr>
                <w:color w:val="000000"/>
                <w:position w:val="-3"/>
                <w:sz w:val="21"/>
                <w:szCs w:val="21"/>
                <w:lang w:val="en-GB"/>
              </w:rPr>
              <w:br/>
            </w:r>
            <w:r w:rsidRPr="006D533A">
              <w:rPr>
                <w:b/>
                <w:bCs/>
                <w:color w:val="000000"/>
                <w:position w:val="-3"/>
                <w:sz w:val="21"/>
                <w:szCs w:val="21"/>
                <w:lang w:val="en-GB"/>
              </w:rPr>
              <w:t>Lesson 4:</w:t>
            </w:r>
            <w:r w:rsidRPr="006D533A">
              <w:rPr>
                <w:color w:val="000000"/>
                <w:position w:val="-3"/>
                <w:sz w:val="21"/>
                <w:szCs w:val="21"/>
                <w:lang w:val="en-GB"/>
              </w:rPr>
              <w:t xml:space="preserve"> To evaluate safe, respectful ways to challenge unfairness in everyday situations.</w:t>
            </w:r>
            <w:r w:rsidRPr="006D533A">
              <w:rPr>
                <w:color w:val="000000"/>
                <w:position w:val="-3"/>
                <w:sz w:val="21"/>
                <w:szCs w:val="21"/>
                <w:lang w:val="en-GB"/>
              </w:rPr>
              <w:br/>
            </w:r>
            <w:r w:rsidRPr="006D533A">
              <w:rPr>
                <w:b/>
                <w:bCs/>
                <w:color w:val="000000"/>
                <w:position w:val="-3"/>
                <w:sz w:val="21"/>
                <w:szCs w:val="21"/>
                <w:lang w:val="en-GB"/>
              </w:rPr>
              <w:t>Lesson 5:</w:t>
            </w:r>
            <w:r w:rsidRPr="006D533A">
              <w:rPr>
                <w:color w:val="000000"/>
                <w:position w:val="-3"/>
                <w:sz w:val="21"/>
                <w:szCs w:val="21"/>
                <w:lang w:val="en-GB"/>
              </w:rPr>
              <w:t xml:space="preserve"> To describe how to respond to bullying safely.</w:t>
            </w:r>
            <w:r w:rsidRPr="006D533A">
              <w:rPr>
                <w:color w:val="000000"/>
                <w:position w:val="-3"/>
                <w:sz w:val="21"/>
                <w:szCs w:val="21"/>
                <w:lang w:val="en-GB"/>
              </w:rPr>
              <w:br/>
            </w:r>
            <w:r w:rsidRPr="006D533A">
              <w:rPr>
                <w:b/>
                <w:bCs/>
                <w:color w:val="000000"/>
                <w:position w:val="-3"/>
                <w:sz w:val="21"/>
                <w:szCs w:val="21"/>
                <w:lang w:val="en-GB"/>
              </w:rPr>
              <w:t>Lesson 6:</w:t>
            </w:r>
            <w:r w:rsidRPr="006D533A">
              <w:rPr>
                <w:color w:val="000000"/>
                <w:position w:val="-3"/>
                <w:sz w:val="21"/>
                <w:szCs w:val="21"/>
                <w:lang w:val="en-GB"/>
              </w:rPr>
              <w:t xml:space="preserve"> To explain when to seek help for yourself or someone else.</w:t>
            </w:r>
          </w:p>
        </w:tc>
      </w:tr>
      <w:tr w:rsidR="001C1C86" w14:paraId="7C264DB9"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9691E45" w14:textId="3C96FB85" w:rsidR="001C1C86" w:rsidRDefault="001C1C86" w:rsidP="001C1C86">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073BF104" w14:textId="77777777" w:rsidR="001C1C86" w:rsidRDefault="001C1C86" w:rsidP="001C1C86">
            <w:pPr>
              <w:spacing w:after="0" w:line="240" w:lineRule="auto"/>
              <w:textAlignment w:val="center"/>
            </w:pPr>
            <w:hyperlink r:id="rId29" w:history="1">
              <w:r>
                <w:rPr>
                  <w:rStyle w:val="DefaultParagraphFontPHPDOCX"/>
                  <w:color w:val="000000"/>
                  <w:position w:val="-3"/>
                  <w:sz w:val="27"/>
                  <w:szCs w:val="27"/>
                  <w:u w:val="single" w:color="000000"/>
                </w:rPr>
                <w:t>The online world: How do I feel about the things I see online?</w:t>
              </w:r>
            </w:hyperlink>
          </w:p>
          <w:p w14:paraId="10BAFF15" w14:textId="2199D5CF" w:rsidR="001C1C86" w:rsidRDefault="001C1C86" w:rsidP="001C1C86">
            <w:pPr>
              <w:spacing w:after="0" w:line="240" w:lineRule="auto"/>
              <w:textAlignment w:val="center"/>
            </w:pPr>
            <w:r w:rsidRPr="00583D7E">
              <w:rPr>
                <w:b/>
                <w:bCs/>
                <w:color w:val="000000"/>
                <w:position w:val="-3"/>
                <w:sz w:val="21"/>
                <w:szCs w:val="21"/>
                <w:lang w:val="en-GB"/>
              </w:rPr>
              <w:t>Lesson 1:</w:t>
            </w:r>
            <w:r w:rsidRPr="00583D7E">
              <w:rPr>
                <w:color w:val="000000"/>
                <w:position w:val="-3"/>
                <w:sz w:val="21"/>
                <w:szCs w:val="21"/>
                <w:lang w:val="en-GB"/>
              </w:rPr>
              <w:t xml:space="preserve"> To understand how online platforms engage users and recognise ways to manage online activity.</w:t>
            </w:r>
            <w:r w:rsidRPr="00583D7E">
              <w:rPr>
                <w:color w:val="000000"/>
                <w:position w:val="-3"/>
                <w:sz w:val="21"/>
                <w:szCs w:val="21"/>
                <w:lang w:val="en-GB"/>
              </w:rPr>
              <w:br/>
            </w:r>
            <w:r w:rsidRPr="00583D7E">
              <w:rPr>
                <w:b/>
                <w:bCs/>
                <w:color w:val="000000"/>
                <w:position w:val="-3"/>
                <w:sz w:val="21"/>
                <w:szCs w:val="21"/>
                <w:lang w:val="en-GB"/>
              </w:rPr>
              <w:t>Lesson 2:</w:t>
            </w:r>
            <w:r w:rsidRPr="00583D7E">
              <w:rPr>
                <w:color w:val="000000"/>
                <w:position w:val="-3"/>
                <w:sz w:val="21"/>
                <w:szCs w:val="21"/>
                <w:lang w:val="en-GB"/>
              </w:rPr>
              <w:t xml:space="preserve"> To recognise why some online gaming can be risky and how to make safe choices.</w:t>
            </w:r>
            <w:r w:rsidRPr="00583D7E">
              <w:rPr>
                <w:color w:val="000000"/>
                <w:position w:val="-3"/>
                <w:sz w:val="21"/>
                <w:szCs w:val="21"/>
                <w:lang w:val="en-GB"/>
              </w:rPr>
              <w:br/>
            </w:r>
            <w:r w:rsidRPr="00583D7E">
              <w:rPr>
                <w:b/>
                <w:bCs/>
                <w:color w:val="000000"/>
                <w:position w:val="-3"/>
                <w:sz w:val="21"/>
                <w:szCs w:val="21"/>
                <w:lang w:val="en-GB"/>
              </w:rPr>
              <w:t>Lesson 3:</w:t>
            </w:r>
            <w:r w:rsidRPr="00583D7E">
              <w:rPr>
                <w:color w:val="000000"/>
                <w:position w:val="-3"/>
                <w:sz w:val="21"/>
                <w:szCs w:val="21"/>
                <w:lang w:val="en-GB"/>
              </w:rPr>
              <w:t xml:space="preserve"> To analyse how online content can influence how people think and feel.</w:t>
            </w:r>
            <w:r w:rsidRPr="00583D7E">
              <w:rPr>
                <w:color w:val="000000"/>
                <w:position w:val="-3"/>
                <w:sz w:val="21"/>
                <w:szCs w:val="21"/>
                <w:lang w:val="en-GB"/>
              </w:rPr>
              <w:br/>
            </w:r>
            <w:r w:rsidRPr="00583D7E">
              <w:rPr>
                <w:b/>
                <w:bCs/>
                <w:color w:val="000000"/>
                <w:position w:val="-3"/>
                <w:sz w:val="21"/>
                <w:szCs w:val="21"/>
                <w:lang w:val="en-GB"/>
              </w:rPr>
              <w:t>Lesson 4:</w:t>
            </w:r>
            <w:r w:rsidRPr="00583D7E">
              <w:rPr>
                <w:color w:val="000000"/>
                <w:position w:val="-3"/>
                <w:sz w:val="21"/>
                <w:szCs w:val="21"/>
                <w:lang w:val="en-GB"/>
              </w:rPr>
              <w:t xml:space="preserve"> To recognise and respond to harmful online behaviours.</w:t>
            </w:r>
            <w:r w:rsidRPr="00583D7E">
              <w:rPr>
                <w:color w:val="000000"/>
                <w:position w:val="-3"/>
                <w:sz w:val="21"/>
                <w:szCs w:val="21"/>
                <w:lang w:val="en-GB"/>
              </w:rPr>
              <w:br/>
            </w:r>
            <w:r w:rsidRPr="00583D7E">
              <w:rPr>
                <w:b/>
                <w:bCs/>
                <w:color w:val="000000"/>
                <w:position w:val="-3"/>
                <w:sz w:val="21"/>
                <w:szCs w:val="21"/>
                <w:lang w:val="en-GB"/>
              </w:rPr>
              <w:t>Lesson 5:</w:t>
            </w:r>
            <w:r w:rsidRPr="00583D7E">
              <w:rPr>
                <w:color w:val="000000"/>
                <w:position w:val="-3"/>
                <w:sz w:val="21"/>
                <w:szCs w:val="21"/>
                <w:lang w:val="en-GB"/>
              </w:rPr>
              <w:t xml:space="preserve"> To understand how what we share online can affect ourselves and others.</w:t>
            </w:r>
            <w:r w:rsidRPr="00583D7E">
              <w:rPr>
                <w:color w:val="000000"/>
                <w:position w:val="-3"/>
                <w:sz w:val="21"/>
                <w:szCs w:val="21"/>
                <w:lang w:val="en-GB"/>
              </w:rPr>
              <w:br/>
            </w:r>
            <w:r w:rsidRPr="00583D7E">
              <w:rPr>
                <w:b/>
                <w:bCs/>
                <w:color w:val="000000"/>
                <w:position w:val="-3"/>
                <w:sz w:val="21"/>
                <w:szCs w:val="21"/>
                <w:lang w:val="en-GB"/>
              </w:rPr>
              <w:t>Lesson 6:</w:t>
            </w:r>
            <w:r w:rsidRPr="00583D7E">
              <w:rPr>
                <w:color w:val="000000"/>
                <w:position w:val="-3"/>
                <w:sz w:val="21"/>
                <w:szCs w:val="21"/>
                <w:lang w:val="en-GB"/>
              </w:rPr>
              <w:t xml:space="preserve"> To recognise the impact of online experiences on wellbeing and how to respond positively.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0D87D13" w14:textId="25AC383F" w:rsidR="001C1C86" w:rsidRDefault="001C1C86" w:rsidP="001C1C86">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5AF69EC1" w14:textId="77777777" w:rsidR="001C1C86" w:rsidRDefault="001C1C86" w:rsidP="001C1C86">
            <w:pPr>
              <w:spacing w:after="0" w:line="240" w:lineRule="auto"/>
              <w:textAlignment w:val="center"/>
            </w:pPr>
            <w:hyperlink r:id="rId30" w:history="1">
              <w:r>
                <w:rPr>
                  <w:rStyle w:val="DefaultParagraphFontPHPDOCX"/>
                  <w:color w:val="000000"/>
                  <w:position w:val="-3"/>
                  <w:sz w:val="27"/>
                  <w:szCs w:val="27"/>
                  <w:u w:val="single" w:color="000000"/>
                </w:rPr>
                <w:t>Citizenship: How can we protect everyone’s rights?</w:t>
              </w:r>
            </w:hyperlink>
          </w:p>
          <w:p w14:paraId="6809D42B" w14:textId="77777777" w:rsidR="007C20E5" w:rsidRPr="007C20E5" w:rsidRDefault="007C20E5" w:rsidP="001C1C86">
            <w:pPr>
              <w:spacing w:after="0" w:line="240" w:lineRule="auto"/>
              <w:textAlignment w:val="center"/>
            </w:pPr>
            <w:r w:rsidRPr="007C20E5">
              <w:t xml:space="preserve">Exploring human rights, laws and how the legal system helps </w:t>
            </w:r>
            <w:proofErr w:type="gramStart"/>
            <w:r w:rsidRPr="007C20E5">
              <w:t>uphold</w:t>
            </w:r>
            <w:proofErr w:type="gramEnd"/>
            <w:r w:rsidRPr="007C20E5">
              <w:t xml:space="preserve"> fairness in society. Pupils consider the consequences of breaking laws, examine prejudice and discrimination, and identify ways to challenge stereotypes to promote equality and inclusion.</w:t>
            </w:r>
          </w:p>
          <w:p w14:paraId="42353219" w14:textId="7D0FF3D3" w:rsidR="001C1C86" w:rsidRPr="00396A37" w:rsidRDefault="001C1C86" w:rsidP="001C1C86">
            <w:pPr>
              <w:spacing w:after="0" w:line="240" w:lineRule="auto"/>
              <w:textAlignment w:val="center"/>
              <w:rPr>
                <w:b/>
                <w:bCs/>
              </w:rPr>
            </w:pPr>
            <w:r w:rsidRPr="00396A37">
              <w:rPr>
                <w:b/>
                <w:bCs/>
              </w:rPr>
              <w:t>Lesson 1:</w:t>
            </w:r>
          </w:p>
          <w:p w14:paraId="0DCFB6B6" w14:textId="77777777" w:rsidR="001C1C86" w:rsidRPr="00396A37" w:rsidRDefault="001C1C86" w:rsidP="001C1C86">
            <w:pPr>
              <w:spacing w:after="0" w:line="240" w:lineRule="auto"/>
              <w:textAlignment w:val="center"/>
              <w:rPr>
                <w:b/>
                <w:bCs/>
              </w:rPr>
            </w:pPr>
            <w:r w:rsidRPr="00396A37">
              <w:rPr>
                <w:b/>
                <w:bCs/>
              </w:rPr>
              <w:t xml:space="preserve">Lesson 2: </w:t>
            </w:r>
          </w:p>
          <w:p w14:paraId="74A11E7C" w14:textId="77777777" w:rsidR="001C1C86" w:rsidRPr="00396A37" w:rsidRDefault="001C1C86" w:rsidP="001C1C86">
            <w:pPr>
              <w:spacing w:after="0" w:line="240" w:lineRule="auto"/>
              <w:textAlignment w:val="center"/>
              <w:rPr>
                <w:b/>
                <w:bCs/>
              </w:rPr>
            </w:pPr>
            <w:r w:rsidRPr="00396A37">
              <w:rPr>
                <w:b/>
                <w:bCs/>
              </w:rPr>
              <w:t>Lesson 3:</w:t>
            </w:r>
          </w:p>
          <w:p w14:paraId="641B67FE" w14:textId="77777777" w:rsidR="001C1C86" w:rsidRPr="00396A37" w:rsidRDefault="001C1C86" w:rsidP="001C1C86">
            <w:pPr>
              <w:spacing w:after="0" w:line="240" w:lineRule="auto"/>
              <w:textAlignment w:val="center"/>
              <w:rPr>
                <w:b/>
                <w:bCs/>
              </w:rPr>
            </w:pPr>
            <w:r w:rsidRPr="00396A37">
              <w:rPr>
                <w:b/>
                <w:bCs/>
              </w:rPr>
              <w:t>Lesson 4:</w:t>
            </w:r>
          </w:p>
          <w:p w14:paraId="0A715950" w14:textId="77777777" w:rsidR="001C1C86" w:rsidRPr="00396A37" w:rsidRDefault="001C1C86" w:rsidP="001C1C86">
            <w:pPr>
              <w:spacing w:after="0" w:line="240" w:lineRule="auto"/>
              <w:textAlignment w:val="center"/>
              <w:rPr>
                <w:b/>
                <w:bCs/>
              </w:rPr>
            </w:pPr>
            <w:r w:rsidRPr="00396A37">
              <w:rPr>
                <w:b/>
                <w:bCs/>
              </w:rPr>
              <w:t>Lesson 5:</w:t>
            </w:r>
          </w:p>
          <w:p w14:paraId="3C4347CD" w14:textId="77777777" w:rsidR="001C1C86" w:rsidRDefault="001C1C86" w:rsidP="001C1C86">
            <w:pPr>
              <w:spacing w:after="0" w:line="240" w:lineRule="auto"/>
              <w:textAlignment w:val="center"/>
            </w:pPr>
          </w:p>
        </w:tc>
      </w:tr>
      <w:tr w:rsidR="001C1C86" w14:paraId="563A9BC6" w14:textId="77777777" w:rsidTr="003D503D">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9495BEE" w14:textId="397C03F7" w:rsidR="001C1C86" w:rsidRDefault="001C1C86" w:rsidP="001C1C86">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65B0F385" w14:textId="77777777" w:rsidR="001C1C86" w:rsidRDefault="001C1C86" w:rsidP="001C1C86">
            <w:pPr>
              <w:spacing w:after="0" w:line="240" w:lineRule="auto"/>
              <w:textAlignment w:val="center"/>
            </w:pPr>
            <w:hyperlink r:id="rId31" w:history="1">
              <w:r>
                <w:rPr>
                  <w:rStyle w:val="DefaultParagraphFontPHPDOCX"/>
                  <w:color w:val="000000"/>
                  <w:position w:val="-3"/>
                  <w:sz w:val="27"/>
                  <w:szCs w:val="27"/>
                  <w:u w:val="single" w:color="000000"/>
                </w:rPr>
                <w:t>Staying safe: How can I stay safe as I grow up?</w:t>
              </w:r>
            </w:hyperlink>
          </w:p>
          <w:p w14:paraId="3E58B3AB" w14:textId="507B1885" w:rsidR="001C1C86" w:rsidRDefault="001C1C86" w:rsidP="001C1C86">
            <w:pPr>
              <w:spacing w:after="0" w:line="240" w:lineRule="auto"/>
              <w:textAlignment w:val="center"/>
            </w:pPr>
            <w:r w:rsidRPr="00632582">
              <w:rPr>
                <w:b/>
                <w:bCs/>
                <w:color w:val="000000"/>
                <w:position w:val="-3"/>
                <w:sz w:val="21"/>
                <w:szCs w:val="21"/>
                <w:lang w:val="en-GB"/>
              </w:rPr>
              <w:t>Lesson 1:</w:t>
            </w:r>
            <w:r w:rsidRPr="00632582">
              <w:rPr>
                <w:color w:val="000000"/>
                <w:position w:val="-3"/>
                <w:sz w:val="21"/>
                <w:szCs w:val="21"/>
                <w:lang w:val="en-GB"/>
              </w:rPr>
              <w:t xml:space="preserve"> To describe how to keep myself safe when I am at home without adult support.</w:t>
            </w:r>
            <w:r w:rsidRPr="00632582">
              <w:rPr>
                <w:color w:val="000000"/>
                <w:position w:val="-3"/>
                <w:sz w:val="21"/>
                <w:szCs w:val="21"/>
                <w:lang w:val="en-GB"/>
              </w:rPr>
              <w:br/>
            </w:r>
            <w:r w:rsidRPr="00632582">
              <w:rPr>
                <w:b/>
                <w:bCs/>
                <w:color w:val="000000"/>
                <w:position w:val="-3"/>
                <w:sz w:val="21"/>
                <w:szCs w:val="21"/>
                <w:lang w:val="en-GB"/>
              </w:rPr>
              <w:t>Lesson 2:</w:t>
            </w:r>
            <w:r w:rsidRPr="00632582">
              <w:rPr>
                <w:color w:val="000000"/>
                <w:position w:val="-3"/>
                <w:sz w:val="21"/>
                <w:szCs w:val="21"/>
                <w:lang w:val="en-GB"/>
              </w:rPr>
              <w:t xml:space="preserve"> To predict and plan for risks outside the home.</w:t>
            </w:r>
            <w:r w:rsidRPr="00632582">
              <w:rPr>
                <w:color w:val="000000"/>
                <w:position w:val="-3"/>
                <w:sz w:val="21"/>
                <w:szCs w:val="21"/>
                <w:lang w:val="en-GB"/>
              </w:rPr>
              <w:br/>
            </w:r>
            <w:r w:rsidRPr="00632582">
              <w:rPr>
                <w:b/>
                <w:bCs/>
                <w:color w:val="000000"/>
                <w:position w:val="-3"/>
                <w:sz w:val="21"/>
                <w:szCs w:val="21"/>
                <w:lang w:val="en-GB"/>
              </w:rPr>
              <w:t>Lesson 3:</w:t>
            </w:r>
            <w:r w:rsidRPr="00632582">
              <w:rPr>
                <w:color w:val="000000"/>
                <w:position w:val="-3"/>
                <w:sz w:val="21"/>
                <w:szCs w:val="21"/>
                <w:lang w:val="en-GB"/>
              </w:rPr>
              <w:t xml:space="preserve"> To explain how to stay safe near railways.</w:t>
            </w:r>
            <w:r w:rsidRPr="00632582">
              <w:rPr>
                <w:color w:val="000000"/>
                <w:position w:val="-3"/>
                <w:sz w:val="21"/>
                <w:szCs w:val="21"/>
                <w:lang w:val="en-GB"/>
              </w:rPr>
              <w:br/>
            </w:r>
            <w:r w:rsidRPr="00632582">
              <w:rPr>
                <w:b/>
                <w:bCs/>
                <w:color w:val="000000"/>
                <w:position w:val="-3"/>
                <w:sz w:val="21"/>
                <w:szCs w:val="21"/>
                <w:lang w:val="en-GB"/>
              </w:rPr>
              <w:t>Lesson 4:</w:t>
            </w:r>
            <w:r w:rsidRPr="00632582">
              <w:rPr>
                <w:color w:val="000000"/>
                <w:position w:val="-3"/>
                <w:sz w:val="21"/>
                <w:szCs w:val="21"/>
                <w:lang w:val="en-GB"/>
              </w:rPr>
              <w:t xml:space="preserve"> To manage risk in, on and around water by following the water safety code.</w:t>
            </w:r>
            <w:r w:rsidRPr="00632582">
              <w:rPr>
                <w:color w:val="000000"/>
                <w:position w:val="-3"/>
                <w:sz w:val="21"/>
                <w:szCs w:val="21"/>
                <w:lang w:val="en-GB"/>
              </w:rPr>
              <w:br/>
            </w:r>
            <w:r w:rsidRPr="00632582">
              <w:rPr>
                <w:b/>
                <w:bCs/>
                <w:color w:val="000000"/>
                <w:position w:val="-3"/>
                <w:sz w:val="21"/>
                <w:szCs w:val="21"/>
                <w:lang w:val="en-GB"/>
              </w:rPr>
              <w:t>Lesson 5:</w:t>
            </w:r>
            <w:r w:rsidRPr="00632582">
              <w:rPr>
                <w:color w:val="000000"/>
                <w:position w:val="-3"/>
                <w:sz w:val="21"/>
                <w:szCs w:val="21"/>
                <w:lang w:val="en-GB"/>
              </w:rPr>
              <w:t xml:space="preserve"> To recognise and respond to peer pressure.</w:t>
            </w:r>
            <w:r w:rsidRPr="00632582">
              <w:rPr>
                <w:color w:val="000000"/>
                <w:position w:val="-3"/>
                <w:sz w:val="21"/>
                <w:szCs w:val="21"/>
                <w:lang w:val="en-GB"/>
              </w:rPr>
              <w:br/>
            </w:r>
            <w:r w:rsidRPr="00632582">
              <w:rPr>
                <w:b/>
                <w:bCs/>
                <w:color w:val="000000"/>
                <w:position w:val="-3"/>
                <w:sz w:val="21"/>
                <w:szCs w:val="21"/>
                <w:lang w:val="en-GB"/>
              </w:rPr>
              <w:t>Lesson 6:</w:t>
            </w:r>
            <w:r w:rsidRPr="00632582">
              <w:rPr>
                <w:color w:val="000000"/>
                <w:position w:val="-3"/>
                <w:sz w:val="21"/>
                <w:szCs w:val="21"/>
                <w:lang w:val="en-GB"/>
              </w:rPr>
              <w:t xml:space="preserve"> To recognise the risks of drug misuse and how to make safe choices.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BF18AC6" w14:textId="1D68930A" w:rsidR="001C1C86" w:rsidRDefault="001C1C86" w:rsidP="001C1C86">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tcPr>
          <w:p w14:paraId="4FDDAF9D" w14:textId="77777777" w:rsidR="001C1C86" w:rsidRDefault="001C1C86" w:rsidP="001C1C86">
            <w:pPr>
              <w:spacing w:after="0" w:line="240" w:lineRule="auto"/>
              <w:textAlignment w:val="center"/>
            </w:pPr>
            <w:hyperlink r:id="rId32" w:history="1">
              <w:r>
                <w:rPr>
                  <w:rStyle w:val="DefaultParagraphFontPHPDOCX"/>
                  <w:color w:val="000000"/>
                  <w:position w:val="-3"/>
                  <w:sz w:val="27"/>
                  <w:szCs w:val="27"/>
                  <w:u w:val="single" w:color="000000"/>
                </w:rPr>
                <w:t>Sex education: How do people become parents and carers?</w:t>
              </w:r>
            </w:hyperlink>
          </w:p>
          <w:p w14:paraId="2C65BE19" w14:textId="06A6F0BB" w:rsidR="001C1C86" w:rsidRDefault="001C1C86" w:rsidP="001C1C86">
            <w:pPr>
              <w:spacing w:after="0" w:line="240" w:lineRule="auto"/>
              <w:textAlignment w:val="center"/>
            </w:pPr>
            <w:r w:rsidRPr="0042280E">
              <w:rPr>
                <w:b/>
                <w:bCs/>
                <w:color w:val="000000"/>
                <w:position w:val="-3"/>
                <w:sz w:val="21"/>
                <w:szCs w:val="21"/>
                <w:lang w:val="en-GB"/>
              </w:rPr>
              <w:t>Lesson 1:</w:t>
            </w:r>
            <w:r w:rsidRPr="0042280E">
              <w:rPr>
                <w:color w:val="000000"/>
                <w:position w:val="-3"/>
                <w:sz w:val="21"/>
                <w:szCs w:val="21"/>
                <w:lang w:val="en-GB"/>
              </w:rPr>
              <w:t xml:space="preserve"> To use the correct scientific vocabulary to name private body parts respectfully.</w:t>
            </w:r>
            <w:r w:rsidRPr="0042280E">
              <w:rPr>
                <w:color w:val="000000"/>
                <w:position w:val="-3"/>
                <w:sz w:val="21"/>
                <w:szCs w:val="21"/>
                <w:lang w:val="en-GB"/>
              </w:rPr>
              <w:br/>
            </w:r>
            <w:r w:rsidRPr="0042280E">
              <w:rPr>
                <w:b/>
                <w:bCs/>
                <w:color w:val="000000"/>
                <w:position w:val="-3"/>
                <w:sz w:val="21"/>
                <w:szCs w:val="21"/>
                <w:lang w:val="en-GB"/>
              </w:rPr>
              <w:t>Lesson 2:</w:t>
            </w:r>
            <w:r w:rsidRPr="0042280E">
              <w:rPr>
                <w:color w:val="000000"/>
                <w:position w:val="-3"/>
                <w:sz w:val="21"/>
                <w:szCs w:val="21"/>
                <w:lang w:val="en-GB"/>
              </w:rPr>
              <w:t xml:space="preserve"> To describe how a baby is made using scientific vocabulary.</w:t>
            </w:r>
            <w:r w:rsidRPr="0042280E">
              <w:rPr>
                <w:color w:val="000000"/>
                <w:position w:val="-3"/>
                <w:sz w:val="21"/>
                <w:szCs w:val="21"/>
                <w:lang w:val="en-GB"/>
              </w:rPr>
              <w:br/>
            </w:r>
            <w:r w:rsidRPr="0042280E">
              <w:rPr>
                <w:b/>
                <w:bCs/>
                <w:color w:val="000000"/>
                <w:position w:val="-3"/>
                <w:sz w:val="21"/>
                <w:szCs w:val="21"/>
                <w:lang w:val="en-GB"/>
              </w:rPr>
              <w:t>Lesson 3:</w:t>
            </w:r>
            <w:r w:rsidRPr="0042280E">
              <w:rPr>
                <w:color w:val="000000"/>
                <w:position w:val="-3"/>
                <w:sz w:val="21"/>
                <w:szCs w:val="21"/>
                <w:lang w:val="en-GB"/>
              </w:rPr>
              <w:t xml:space="preserve"> To understand the stages of pregnancy and the different ways babies are born.</w:t>
            </w:r>
            <w:r w:rsidRPr="0042280E">
              <w:rPr>
                <w:color w:val="000000"/>
                <w:position w:val="-3"/>
                <w:sz w:val="21"/>
                <w:szCs w:val="21"/>
                <w:lang w:val="en-GB"/>
              </w:rPr>
              <w:br/>
            </w:r>
            <w:r w:rsidRPr="0042280E">
              <w:rPr>
                <w:b/>
                <w:bCs/>
                <w:color w:val="000000"/>
                <w:position w:val="-3"/>
                <w:sz w:val="21"/>
                <w:szCs w:val="21"/>
                <w:lang w:val="en-GB"/>
              </w:rPr>
              <w:t>Lesson 4:</w:t>
            </w:r>
            <w:r w:rsidRPr="0042280E">
              <w:rPr>
                <w:color w:val="000000"/>
                <w:position w:val="-3"/>
                <w:sz w:val="21"/>
                <w:szCs w:val="21"/>
                <w:lang w:val="en-GB"/>
              </w:rPr>
              <w:t xml:space="preserve"> To recognise that families can be formed in different ways.</w:t>
            </w:r>
            <w:r w:rsidRPr="0042280E">
              <w:rPr>
                <w:color w:val="000000"/>
                <w:position w:val="-3"/>
                <w:sz w:val="21"/>
                <w:szCs w:val="21"/>
                <w:lang w:val="en-GB"/>
              </w:rPr>
              <w:br/>
            </w:r>
            <w:r w:rsidRPr="0042280E">
              <w:rPr>
                <w:b/>
                <w:bCs/>
                <w:color w:val="000000"/>
                <w:position w:val="-3"/>
                <w:sz w:val="21"/>
                <w:szCs w:val="21"/>
                <w:lang w:val="en-GB"/>
              </w:rPr>
              <w:t>Lesson 5:</w:t>
            </w:r>
            <w:r w:rsidRPr="0042280E">
              <w:rPr>
                <w:color w:val="000000"/>
                <w:position w:val="-3"/>
                <w:sz w:val="21"/>
                <w:szCs w:val="21"/>
                <w:lang w:val="en-GB"/>
              </w:rPr>
              <w:t xml:space="preserve"> To consider some of the responsibilities of having a baby.</w:t>
            </w:r>
            <w:r w:rsidRPr="0042280E">
              <w:rPr>
                <w:color w:val="000000"/>
                <w:position w:val="-3"/>
                <w:sz w:val="21"/>
                <w:szCs w:val="21"/>
                <w:lang w:val="en-GB"/>
              </w:rPr>
              <w:br/>
            </w:r>
            <w:r w:rsidRPr="0042280E">
              <w:rPr>
                <w:b/>
                <w:bCs/>
                <w:color w:val="000000"/>
                <w:position w:val="-3"/>
                <w:sz w:val="21"/>
                <w:szCs w:val="21"/>
                <w:lang w:val="en-GB"/>
              </w:rPr>
              <w:t>Lesson 6:</w:t>
            </w:r>
            <w:r w:rsidRPr="0042280E">
              <w:rPr>
                <w:color w:val="000000"/>
                <w:position w:val="-3"/>
                <w:sz w:val="21"/>
                <w:szCs w:val="21"/>
                <w:lang w:val="en-GB"/>
              </w:rPr>
              <w:t xml:space="preserve"> To understand what consent means.</w:t>
            </w:r>
          </w:p>
        </w:tc>
      </w:tr>
    </w:tbl>
    <w:p w14:paraId="6EE3C79E" w14:textId="77777777" w:rsidR="00800CA9" w:rsidRDefault="00800CA9" w:rsidP="001C1C86"/>
    <w:sectPr w:rsidR="00800CA9" w:rsidSect="001C1C86">
      <w:headerReference w:type="default" r:id="rId33"/>
      <w:headerReference w:type="first" r:id="rId34"/>
      <w:pgSz w:w="16838" w:h="11906" w:orient="landscape" w:code="9"/>
      <w:pgMar w:top="-426" w:right="567" w:bottom="142"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76983" w14:textId="77777777" w:rsidR="001523DE" w:rsidRDefault="001523DE" w:rsidP="006E0FDA">
      <w:pPr>
        <w:spacing w:after="0" w:line="240" w:lineRule="auto"/>
      </w:pPr>
      <w:r>
        <w:separator/>
      </w:r>
    </w:p>
  </w:endnote>
  <w:endnote w:type="continuationSeparator" w:id="0">
    <w:p w14:paraId="1738A9C1" w14:textId="77777777" w:rsidR="001523DE" w:rsidRDefault="001523DE"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0D668" w14:textId="77777777" w:rsidR="001523DE" w:rsidRDefault="001523DE" w:rsidP="006E0FDA">
      <w:pPr>
        <w:spacing w:after="0" w:line="240" w:lineRule="auto"/>
      </w:pPr>
      <w:r>
        <w:separator/>
      </w:r>
    </w:p>
  </w:footnote>
  <w:footnote w:type="continuationSeparator" w:id="0">
    <w:p w14:paraId="2E4FC77D" w14:textId="77777777" w:rsidR="001523DE" w:rsidRDefault="001523DE" w:rsidP="006E0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C0B1" w14:textId="528BCA2F" w:rsidR="007932C8" w:rsidRPr="007932C8" w:rsidRDefault="007932C8" w:rsidP="00C35239">
    <w:pPr>
      <w:pStyle w:val="Header"/>
      <w:tabs>
        <w:tab w:val="left" w:pos="12049"/>
      </w:tabs>
      <w:rPr>
        <w:lang w:val="en-GB"/>
      </w:rPr>
    </w:pPr>
  </w:p>
  <w:p w14:paraId="6E518B64" w14:textId="205A1826" w:rsidR="007932C8" w:rsidRDefault="00793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3490F" w14:textId="57D86136" w:rsidR="00C35239" w:rsidRDefault="00C35239">
    <w:pPr>
      <w:pStyle w:val="Header"/>
    </w:pPr>
    <w:r w:rsidRPr="007932C8">
      <w:rPr>
        <w:noProof/>
        <w:lang w:val="en-GB"/>
      </w:rPr>
      <w:drawing>
        <wp:anchor distT="0" distB="0" distL="114300" distR="114300" simplePos="0" relativeHeight="251663360" behindDoc="0" locked="0" layoutInCell="1" allowOverlap="1" wp14:anchorId="2316434A" wp14:editId="713B9234">
          <wp:simplePos x="0" y="0"/>
          <wp:positionH relativeFrom="column">
            <wp:posOffset>9410700</wp:posOffset>
          </wp:positionH>
          <wp:positionV relativeFrom="paragraph">
            <wp:posOffset>-68580</wp:posOffset>
          </wp:positionV>
          <wp:extent cx="708660" cy="708660"/>
          <wp:effectExtent l="0" t="0" r="0" b="0"/>
          <wp:wrapNone/>
          <wp:docPr id="598312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61F7E3B"/>
    <w:multiLevelType w:val="hybridMultilevel"/>
    <w:tmpl w:val="00728330"/>
    <w:lvl w:ilvl="0" w:tplc="96541369">
      <w:start w:val="1"/>
      <w:numFmt w:val="decimal"/>
      <w:lvlText w:val="%1."/>
      <w:lvlJc w:val="left"/>
      <w:pPr>
        <w:ind w:left="720" w:hanging="360"/>
      </w:pPr>
    </w:lvl>
    <w:lvl w:ilvl="1" w:tplc="96541369" w:tentative="1">
      <w:start w:val="1"/>
      <w:numFmt w:val="lowerLetter"/>
      <w:lvlText w:val="%2."/>
      <w:lvlJc w:val="left"/>
      <w:pPr>
        <w:ind w:left="1440" w:hanging="360"/>
      </w:pPr>
    </w:lvl>
    <w:lvl w:ilvl="2" w:tplc="96541369" w:tentative="1">
      <w:start w:val="1"/>
      <w:numFmt w:val="lowerRoman"/>
      <w:lvlText w:val="%3."/>
      <w:lvlJc w:val="right"/>
      <w:pPr>
        <w:ind w:left="2160" w:hanging="180"/>
      </w:pPr>
    </w:lvl>
    <w:lvl w:ilvl="3" w:tplc="96541369" w:tentative="1">
      <w:start w:val="1"/>
      <w:numFmt w:val="decimal"/>
      <w:lvlText w:val="%4."/>
      <w:lvlJc w:val="left"/>
      <w:pPr>
        <w:ind w:left="2880" w:hanging="360"/>
      </w:pPr>
    </w:lvl>
    <w:lvl w:ilvl="4" w:tplc="96541369" w:tentative="1">
      <w:start w:val="1"/>
      <w:numFmt w:val="lowerLetter"/>
      <w:lvlText w:val="%5."/>
      <w:lvlJc w:val="left"/>
      <w:pPr>
        <w:ind w:left="3600" w:hanging="360"/>
      </w:pPr>
    </w:lvl>
    <w:lvl w:ilvl="5" w:tplc="96541369" w:tentative="1">
      <w:start w:val="1"/>
      <w:numFmt w:val="lowerRoman"/>
      <w:lvlText w:val="%6."/>
      <w:lvlJc w:val="right"/>
      <w:pPr>
        <w:ind w:left="4320" w:hanging="180"/>
      </w:pPr>
    </w:lvl>
    <w:lvl w:ilvl="6" w:tplc="96541369" w:tentative="1">
      <w:start w:val="1"/>
      <w:numFmt w:val="decimal"/>
      <w:lvlText w:val="%7."/>
      <w:lvlJc w:val="left"/>
      <w:pPr>
        <w:ind w:left="5040" w:hanging="360"/>
      </w:pPr>
    </w:lvl>
    <w:lvl w:ilvl="7" w:tplc="96541369" w:tentative="1">
      <w:start w:val="1"/>
      <w:numFmt w:val="lowerLetter"/>
      <w:lvlText w:val="%8."/>
      <w:lvlJc w:val="left"/>
      <w:pPr>
        <w:ind w:left="5760" w:hanging="360"/>
      </w:pPr>
    </w:lvl>
    <w:lvl w:ilvl="8" w:tplc="96541369" w:tentative="1">
      <w:start w:val="1"/>
      <w:numFmt w:val="lowerRoman"/>
      <w:lvlText w:val="%9."/>
      <w:lvlJc w:val="right"/>
      <w:pPr>
        <w:ind w:left="6480" w:hanging="180"/>
      </w:pPr>
    </w:lvl>
  </w:abstractNum>
  <w:abstractNum w:abstractNumId="8" w15:restartNumberingAfterBreak="0">
    <w:nsid w:val="6B060EAE"/>
    <w:multiLevelType w:val="hybridMultilevel"/>
    <w:tmpl w:val="A3C0AAE8"/>
    <w:lvl w:ilvl="0" w:tplc="532952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52267207">
    <w:abstractNumId w:val="3"/>
  </w:num>
  <w:num w:numId="2" w16cid:durableId="1473331714">
    <w:abstractNumId w:val="5"/>
  </w:num>
  <w:num w:numId="3" w16cid:durableId="130560165">
    <w:abstractNumId w:val="6"/>
  </w:num>
  <w:num w:numId="4" w16cid:durableId="1484930145">
    <w:abstractNumId w:val="4"/>
  </w:num>
  <w:num w:numId="5" w16cid:durableId="1099063877">
    <w:abstractNumId w:val="1"/>
  </w:num>
  <w:num w:numId="6" w16cid:durableId="1901867688">
    <w:abstractNumId w:val="0"/>
  </w:num>
  <w:num w:numId="7" w16cid:durableId="2030794968">
    <w:abstractNumId w:val="2"/>
  </w:num>
  <w:num w:numId="8" w16cid:durableId="1715303199">
    <w:abstractNumId w:val="8"/>
  </w:num>
  <w:num w:numId="9" w16cid:durableId="11394217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64E"/>
    <w:rsid w:val="00024E06"/>
    <w:rsid w:val="00065F9C"/>
    <w:rsid w:val="00086C54"/>
    <w:rsid w:val="000F6147"/>
    <w:rsid w:val="00112029"/>
    <w:rsid w:val="00135412"/>
    <w:rsid w:val="001445FE"/>
    <w:rsid w:val="001523DE"/>
    <w:rsid w:val="001575C0"/>
    <w:rsid w:val="001B2C61"/>
    <w:rsid w:val="001C1C86"/>
    <w:rsid w:val="001E2618"/>
    <w:rsid w:val="003316ED"/>
    <w:rsid w:val="0034666A"/>
    <w:rsid w:val="00361FF4"/>
    <w:rsid w:val="00373DD2"/>
    <w:rsid w:val="00396A37"/>
    <w:rsid w:val="003B5299"/>
    <w:rsid w:val="003E7B28"/>
    <w:rsid w:val="0042280E"/>
    <w:rsid w:val="004359A6"/>
    <w:rsid w:val="00493A0C"/>
    <w:rsid w:val="004D2FCD"/>
    <w:rsid w:val="004D6B48"/>
    <w:rsid w:val="00531A4E"/>
    <w:rsid w:val="00535F5A"/>
    <w:rsid w:val="00555F58"/>
    <w:rsid w:val="00583D7E"/>
    <w:rsid w:val="00593068"/>
    <w:rsid w:val="005C6269"/>
    <w:rsid w:val="005E349F"/>
    <w:rsid w:val="00632582"/>
    <w:rsid w:val="00677CB0"/>
    <w:rsid w:val="00695365"/>
    <w:rsid w:val="006B6FE0"/>
    <w:rsid w:val="006D533A"/>
    <w:rsid w:val="006E6663"/>
    <w:rsid w:val="007129DD"/>
    <w:rsid w:val="007650AC"/>
    <w:rsid w:val="00782FF8"/>
    <w:rsid w:val="007932C8"/>
    <w:rsid w:val="007C20E5"/>
    <w:rsid w:val="00800CA9"/>
    <w:rsid w:val="00815FF3"/>
    <w:rsid w:val="008B3AC2"/>
    <w:rsid w:val="008F680D"/>
    <w:rsid w:val="00904C39"/>
    <w:rsid w:val="00911A02"/>
    <w:rsid w:val="00916184"/>
    <w:rsid w:val="009D7F1D"/>
    <w:rsid w:val="00AC197E"/>
    <w:rsid w:val="00AE2964"/>
    <w:rsid w:val="00B1642A"/>
    <w:rsid w:val="00B21D59"/>
    <w:rsid w:val="00BD419F"/>
    <w:rsid w:val="00C111C8"/>
    <w:rsid w:val="00C35239"/>
    <w:rsid w:val="00CB78EC"/>
    <w:rsid w:val="00CC5635"/>
    <w:rsid w:val="00DF064E"/>
    <w:rsid w:val="00EF3B2C"/>
    <w:rsid w:val="00FB45FF"/>
    <w:rsid w:val="00FC38EC"/>
    <w:rsid w:val="00FE7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4278CC9"/>
  <w15:docId w15:val="{BDB2BB7D-9D1A-4FFF-9700-D7613C3A8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unhideWhenUsed/>
    <w:rsid w:val="00793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2C8"/>
  </w:style>
  <w:style w:type="paragraph" w:styleId="Footer">
    <w:name w:val="footer"/>
    <w:basedOn w:val="Normal"/>
    <w:link w:val="FooterChar"/>
    <w:uiPriority w:val="99"/>
    <w:unhideWhenUsed/>
    <w:rsid w:val="00793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2C8"/>
  </w:style>
  <w:style w:type="character" w:styleId="Hyperlink">
    <w:name w:val="Hyperlink"/>
    <w:basedOn w:val="DefaultParagraphFont"/>
    <w:uiPriority w:val="99"/>
    <w:unhideWhenUsed/>
    <w:rsid w:val="004359A6"/>
    <w:rPr>
      <w:color w:val="0000FF" w:themeColor="hyperlink"/>
      <w:u w:val="single"/>
    </w:rPr>
  </w:style>
  <w:style w:type="character" w:styleId="UnresolvedMention">
    <w:name w:val="Unresolved Mention"/>
    <w:basedOn w:val="DefaultParagraphFont"/>
    <w:uiPriority w:val="99"/>
    <w:semiHidden/>
    <w:unhideWhenUsed/>
    <w:rsid w:val="004359A6"/>
    <w:rPr>
      <w:color w:val="605E5C"/>
      <w:shd w:val="clear" w:color="auto" w:fill="E1DFDD"/>
    </w:rPr>
  </w:style>
  <w:style w:type="character" w:styleId="FollowedHyperlink">
    <w:name w:val="FollowedHyperlink"/>
    <w:basedOn w:val="DefaultParagraphFont"/>
    <w:uiPriority w:val="99"/>
    <w:semiHidden/>
    <w:unhideWhenUsed/>
    <w:rsid w:val="00911A0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rse-pshe/key-stage-2/year-3/health-protection-how-can-we-prevent-illness-and-injury-and-respond-if-they-happen/" TargetMode="External"/><Relationship Id="rId18" Type="http://schemas.openxmlformats.org/officeDocument/2006/relationships/hyperlink" Target="https://www.kapowprimary.com/subjects/rse-pshe/key-stage-2/year-4/citizenship-how-can-i-spend-money-wisely/" TargetMode="External"/><Relationship Id="rId26" Type="http://schemas.openxmlformats.org/officeDocument/2006/relationships/hyperlink" Target="https://www.kapowprimary.com/subjects/rse-pshe/key-stage-2/year-5/citizenship-how-can-we-be-in-control-of-our-money/" TargetMode="External"/><Relationship Id="rId3" Type="http://schemas.openxmlformats.org/officeDocument/2006/relationships/styles" Target="styles.xml"/><Relationship Id="rId21" Type="http://schemas.openxmlformats.org/officeDocument/2006/relationships/hyperlink" Target="https://www.kapowprimary.com/subjects/rse-pshe/key-stage-2/year-5/my-healthy-self-how-can-i-support-my-mind-and-body-as-i-grow/"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kapowprimary.com/subjects/rse-pshe/key-stage-2/year-3/what-rights-and-responsibilities-do-we-have/" TargetMode="External"/><Relationship Id="rId17" Type="http://schemas.openxmlformats.org/officeDocument/2006/relationships/hyperlink" Target="https://www.kapowprimary.com/subjects/rse-pshe/key-stage-2/year-4/the-online-world-how-can-we-decide-what-to-trust-online/" TargetMode="External"/><Relationship Id="rId25" Type="http://schemas.openxmlformats.org/officeDocument/2006/relationships/hyperlink" Target="https://www.kapowprimary.com/subjects/rse-pshe/key-stage-2/year-5/growing-up-how-can-i-manage-the-changes-to-my-body-and-emotions-as-i-grow-u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apowprimary.com/subjects/rse-pshe/key-stage-2/year-4/how-can-we-respect-each-other/" TargetMode="External"/><Relationship Id="rId20" Type="http://schemas.openxmlformats.org/officeDocument/2006/relationships/hyperlink" Target="https://www.kapowprimary.com/subjects/rse-pshe/key-stage-2/year-4/staying-safe-what-signs-help-me-recognise-what-is-safe-or-unsafe/" TargetMode="External"/><Relationship Id="rId29" Type="http://schemas.openxmlformats.org/officeDocument/2006/relationships/hyperlink" Target="https://www.kapowprimary.com/subjects/rse-pshe/key-stage-2/year-6/the-online-world-how-do-i-feel-about-the-things-i-see-onli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rse-pshe/key-stage-2/year-3/the-online-world-how-should-we-communicate-online/" TargetMode="External"/><Relationship Id="rId24" Type="http://schemas.openxmlformats.org/officeDocument/2006/relationships/hyperlink" Target="https://www.kapowprimary.com/subjects/rse-pshe/key-stage-2/year-5/citizenship-how-can-we-make-a-difference-in-our-communities-and-beyond/" TargetMode="External"/><Relationship Id="rId32" Type="http://schemas.openxmlformats.org/officeDocument/2006/relationships/hyperlink" Target="https://www.kapowprimary.com/subjects/rse-pshe/key-stage-2/year-6/sex-education-first-aid/sex-education-how-do-people-become-parents-and-carers/" TargetMode="External"/><Relationship Id="rId5" Type="http://schemas.openxmlformats.org/officeDocument/2006/relationships/webSettings" Target="webSettings.xml"/><Relationship Id="rId15" Type="http://schemas.openxmlformats.org/officeDocument/2006/relationships/hyperlink" Target="https://www.kapowprimary.com/subjects/rse-pshe/key-stage-2/year-4/my-healthy-self-how-can-i-make-healthy-choices/" TargetMode="External"/><Relationship Id="rId23" Type="http://schemas.openxmlformats.org/officeDocument/2006/relationships/hyperlink" Target="https://www.kapowprimary.com/subjects/rse-pshe/key-stage-2/year-5/the-online-world-how-am-i-influenced-by-what-i-see-online/" TargetMode="External"/><Relationship Id="rId28" Type="http://schemas.openxmlformats.org/officeDocument/2006/relationships/hyperlink" Target="https://www.kapowprimary.com/subjects/rse-pshe/key-stage-2/year-6/what-does-it-mean-to-stand-up-for-myself-and-others/" TargetMode="External"/><Relationship Id="rId36" Type="http://schemas.openxmlformats.org/officeDocument/2006/relationships/theme" Target="theme/theme1.xml"/><Relationship Id="rId10" Type="http://schemas.openxmlformats.org/officeDocument/2006/relationships/hyperlink" Target="https://www.kapowprimary.com/subjects/rse-pshe/key-stage-2/year-3/connecting-with-others-what-helps-us-feel-safe-and-included/" TargetMode="External"/><Relationship Id="rId19" Type="http://schemas.openxmlformats.org/officeDocument/2006/relationships/hyperlink" Target="https://www.kapowprimary.com/subjects/rse-pshe/key-stage-2/year-4/how-will-my-body-and-emotions-change-as-i-grow-up/" TargetMode="External"/><Relationship Id="rId31" Type="http://schemas.openxmlformats.org/officeDocument/2006/relationships/hyperlink" Target="https://www.kapowprimary.com/subjects/rse-pshe/key-stage-2/year-6/staying-safe-how-can-i-stay-safe-as-i-grow-up/" TargetMode="External"/><Relationship Id="rId4" Type="http://schemas.openxmlformats.org/officeDocument/2006/relationships/settings" Target="settings.xml"/><Relationship Id="rId9" Type="http://schemas.openxmlformats.org/officeDocument/2006/relationships/hyperlink" Target="https://www.kapowprimary.com/subjects/rse-pshe/key-stage-2/year-3/my-healthy-self-how-can-i-take-care-of-my-mind-and-body/" TargetMode="External"/><Relationship Id="rId14" Type="http://schemas.openxmlformats.org/officeDocument/2006/relationships/hyperlink" Target="https://www.kapowprimary.com/subjects/rse-pshe/key-stage-2/year-3/citizenship-what-careers-do-people-choose-and-why/" TargetMode="External"/><Relationship Id="rId22" Type="http://schemas.openxmlformats.org/officeDocument/2006/relationships/hyperlink" Target="https://www.kapowprimary.com/subjects/rse-pshe/key-stage-2/year-5/why-are-healthy-relationships-important/" TargetMode="External"/><Relationship Id="rId27" Type="http://schemas.openxmlformats.org/officeDocument/2006/relationships/hyperlink" Target="https://www.kapowprimary.com/subjects/rse-pshe/key-stage-2/year-6/my-healthy-self-how-do-my-choices-today-shape-my-future-health/" TargetMode="External"/><Relationship Id="rId30" Type="http://schemas.openxmlformats.org/officeDocument/2006/relationships/hyperlink" Target="https://www.kapowprimary.com/subjects/rse-pshe/key-stage-2/year-6/citizenship-how-can-we-protect-everyones-rights/" TargetMode="External"/><Relationship Id="rId35" Type="http://schemas.openxmlformats.org/officeDocument/2006/relationships/fontTable" Target="fontTable.xml"/><Relationship Id="rId8" Type="http://schemas.openxmlformats.org/officeDocument/2006/relationships/hyperlink" Target="https://www.kapowprimary.com/subjects/rse-pshe/curriculum/rse-pshe-parent-inform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2466</Words>
  <Characters>14057</Characters>
  <Application>Microsoft Office Word</Application>
  <DocSecurity>0</DocSecurity>
  <Lines>117</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Cheryl Harridence</cp:lastModifiedBy>
  <cp:revision>2</cp:revision>
  <dcterms:created xsi:type="dcterms:W3CDTF">2026-09-02T19:07:00Z</dcterms:created>
  <dcterms:modified xsi:type="dcterms:W3CDTF">2026-09-02T19:07:00Z</dcterms:modified>
</cp:coreProperties>
</file>